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DC" w:rsidRPr="00DC67DC" w:rsidRDefault="00DC67DC">
      <w:pPr>
        <w:spacing w:before="89"/>
        <w:rPr>
          <w:sz w:val="24"/>
          <w:szCs w:val="24"/>
        </w:rPr>
      </w:pPr>
    </w:p>
    <w:p w:rsidR="007207A3" w:rsidRDefault="007207A3" w:rsidP="000D37F2">
      <w:pPr>
        <w:pStyle w:val="TableParagraph"/>
        <w:jc w:val="center"/>
        <w:rPr>
          <w:b/>
          <w:bCs/>
          <w:color w:val="333333"/>
          <w:sz w:val="28"/>
          <w:szCs w:val="24"/>
        </w:rPr>
      </w:pPr>
      <w:bookmarkStart w:id="0" w:name="_GoBack"/>
      <w:r w:rsidRPr="007207A3">
        <w:rPr>
          <w:b/>
          <w:bCs/>
          <w:noProof/>
          <w:color w:val="333333"/>
          <w:sz w:val="28"/>
          <w:szCs w:val="24"/>
          <w:lang w:bidi="ar-SA"/>
        </w:rPr>
        <w:drawing>
          <wp:inline distT="0" distB="0" distL="0" distR="0">
            <wp:extent cx="5899150" cy="7865533"/>
            <wp:effectExtent l="0" t="0" r="0" b="0"/>
            <wp:docPr id="1" name="Рисунок 1" descr="C:\Users\Гульнар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78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07A3" w:rsidRDefault="007207A3" w:rsidP="000D37F2">
      <w:pPr>
        <w:pStyle w:val="TableParagraph"/>
        <w:jc w:val="center"/>
        <w:rPr>
          <w:b/>
          <w:bCs/>
          <w:color w:val="333333"/>
          <w:sz w:val="28"/>
          <w:szCs w:val="24"/>
        </w:rPr>
      </w:pPr>
    </w:p>
    <w:p w:rsidR="007207A3" w:rsidRDefault="007207A3" w:rsidP="007207A3">
      <w:pPr>
        <w:pStyle w:val="TableParagraph"/>
        <w:rPr>
          <w:b/>
          <w:bCs/>
          <w:color w:val="333333"/>
          <w:sz w:val="28"/>
          <w:szCs w:val="24"/>
        </w:rPr>
      </w:pPr>
    </w:p>
    <w:p w:rsidR="007207A3" w:rsidRDefault="007207A3" w:rsidP="007207A3">
      <w:pPr>
        <w:pStyle w:val="TableParagraph"/>
        <w:rPr>
          <w:b/>
          <w:bCs/>
          <w:color w:val="333333"/>
          <w:sz w:val="28"/>
          <w:szCs w:val="24"/>
        </w:rPr>
      </w:pPr>
    </w:p>
    <w:p w:rsidR="007207A3" w:rsidRDefault="007207A3" w:rsidP="007207A3">
      <w:pPr>
        <w:pStyle w:val="TableParagraph"/>
        <w:rPr>
          <w:b/>
          <w:bCs/>
          <w:color w:val="333333"/>
          <w:sz w:val="28"/>
          <w:szCs w:val="24"/>
        </w:rPr>
      </w:pPr>
    </w:p>
    <w:p w:rsidR="007207A3" w:rsidRDefault="007207A3" w:rsidP="007207A3">
      <w:pPr>
        <w:pStyle w:val="TableParagraph"/>
        <w:rPr>
          <w:b/>
          <w:bCs/>
          <w:color w:val="333333"/>
          <w:sz w:val="28"/>
          <w:szCs w:val="24"/>
        </w:rPr>
      </w:pPr>
    </w:p>
    <w:p w:rsidR="007207A3" w:rsidRDefault="007207A3" w:rsidP="007207A3">
      <w:pPr>
        <w:pStyle w:val="TableParagraph"/>
        <w:rPr>
          <w:b/>
          <w:bCs/>
          <w:color w:val="333333"/>
          <w:sz w:val="28"/>
          <w:szCs w:val="24"/>
        </w:rPr>
      </w:pPr>
    </w:p>
    <w:p w:rsidR="002614C0" w:rsidRPr="00DC67DC" w:rsidRDefault="009D6205" w:rsidP="007207A3">
      <w:pPr>
        <w:pStyle w:val="TableParagraph"/>
        <w:rPr>
          <w:sz w:val="24"/>
          <w:szCs w:val="24"/>
        </w:rPr>
      </w:pPr>
      <w:r w:rsidRPr="00DC67DC">
        <w:rPr>
          <w:sz w:val="24"/>
          <w:szCs w:val="24"/>
        </w:rPr>
        <w:t>являются: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1084"/>
        </w:tabs>
        <w:ind w:right="117" w:firstLine="628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обеспечение приоритета сохранения жизни и здоровья работников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, в процессе их трудовой деятельности и организованного</w:t>
      </w:r>
      <w:r w:rsidRPr="00DC67DC">
        <w:rPr>
          <w:spacing w:val="-22"/>
          <w:sz w:val="24"/>
          <w:szCs w:val="24"/>
        </w:rPr>
        <w:t xml:space="preserve"> </w:t>
      </w:r>
      <w:r w:rsidRPr="00DC67DC">
        <w:rPr>
          <w:sz w:val="24"/>
          <w:szCs w:val="24"/>
        </w:rPr>
        <w:t>отдыха;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before="67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гарантии прав работников на охрану</w:t>
      </w:r>
      <w:r w:rsidRPr="00DC67DC">
        <w:rPr>
          <w:spacing w:val="6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88"/>
        </w:tabs>
        <w:spacing w:before="2"/>
        <w:ind w:right="114" w:firstLine="635"/>
        <w:rPr>
          <w:sz w:val="24"/>
          <w:szCs w:val="24"/>
        </w:rPr>
      </w:pPr>
      <w:r w:rsidRPr="00DC67DC">
        <w:rPr>
          <w:sz w:val="24"/>
          <w:szCs w:val="24"/>
        </w:rPr>
        <w:t>деятельность, направленная на профилактику и предупреждение производственного травматизма и профессиональной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заболеваемости;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1019"/>
        </w:tabs>
        <w:ind w:right="107" w:firstLine="635"/>
        <w:rPr>
          <w:sz w:val="24"/>
          <w:szCs w:val="24"/>
        </w:rPr>
      </w:pPr>
      <w:r w:rsidRPr="00DC67DC">
        <w:rPr>
          <w:sz w:val="24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 по охране труда, а также в правилах безопасности, санитарных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line="322" w:lineRule="exact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наличие квалифицированных специалистов по охране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line="322" w:lineRule="exact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планирование мероприятий по охране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ind w:right="118" w:firstLine="635"/>
        <w:rPr>
          <w:sz w:val="24"/>
          <w:szCs w:val="24"/>
        </w:rPr>
      </w:pPr>
      <w:r w:rsidRPr="00DC67DC">
        <w:rPr>
          <w:sz w:val="24"/>
          <w:szCs w:val="24"/>
        </w:rPr>
        <w:t>неукоснительное исполнение требований охраны труда работодателем и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работниками;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before="2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ответственность за их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нарушение.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E11B2" w:rsidRDefault="009D6205" w:rsidP="00384E71">
      <w:pPr>
        <w:pStyle w:val="a4"/>
        <w:numPr>
          <w:ilvl w:val="1"/>
          <w:numId w:val="1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E11B2">
        <w:rPr>
          <w:sz w:val="24"/>
          <w:szCs w:val="24"/>
        </w:rPr>
        <w:t>Основные задачи Системы управления охраной труда в</w:t>
      </w:r>
      <w:r w:rsidRPr="00DE11B2">
        <w:rPr>
          <w:spacing w:val="-10"/>
          <w:sz w:val="24"/>
          <w:szCs w:val="24"/>
        </w:rPr>
        <w:t xml:space="preserve"> </w:t>
      </w:r>
      <w:r w:rsidR="00A259C6" w:rsidRPr="00DE11B2">
        <w:rPr>
          <w:sz w:val="24"/>
          <w:szCs w:val="24"/>
        </w:rPr>
        <w:t>ЦВР</w:t>
      </w:r>
      <w:r w:rsidRPr="00DE11B2">
        <w:rPr>
          <w:sz w:val="24"/>
          <w:szCs w:val="24"/>
        </w:rPr>
        <w:t>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92"/>
        </w:tabs>
        <w:spacing w:before="1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ее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совершенствованию;</w:t>
      </w:r>
    </w:p>
    <w:p w:rsidR="002614C0" w:rsidRPr="00DC67DC" w:rsidRDefault="009D6205" w:rsidP="00DE11B2">
      <w:pPr>
        <w:pStyle w:val="a4"/>
        <w:numPr>
          <w:ilvl w:val="0"/>
          <w:numId w:val="10"/>
        </w:numPr>
        <w:tabs>
          <w:tab w:val="left" w:pos="902"/>
        </w:tabs>
        <w:spacing w:line="242" w:lineRule="auto"/>
        <w:ind w:left="709" w:right="113" w:firstLine="566"/>
        <w:rPr>
          <w:sz w:val="24"/>
          <w:szCs w:val="24"/>
        </w:rPr>
      </w:pPr>
      <w:r w:rsidRPr="00DC67DC">
        <w:rPr>
          <w:sz w:val="24"/>
          <w:szCs w:val="24"/>
        </w:rPr>
        <w:t>разработка и реализация программ улучшения условий и охраны 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04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процесса;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spacing w:line="321" w:lineRule="exact"/>
        <w:ind w:left="831" w:hanging="164"/>
        <w:rPr>
          <w:sz w:val="24"/>
          <w:szCs w:val="24"/>
        </w:rPr>
      </w:pPr>
      <w:r w:rsidRPr="00DC67DC">
        <w:rPr>
          <w:sz w:val="24"/>
          <w:szCs w:val="24"/>
        </w:rPr>
        <w:t>формирование безопасных условий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spacing w:line="322" w:lineRule="exact"/>
        <w:ind w:left="831" w:hanging="164"/>
        <w:rPr>
          <w:sz w:val="24"/>
          <w:szCs w:val="24"/>
        </w:rPr>
      </w:pPr>
      <w:r w:rsidRPr="00DC67DC">
        <w:rPr>
          <w:sz w:val="24"/>
          <w:szCs w:val="24"/>
        </w:rPr>
        <w:t>контроль за соблюдением требований охраны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предотвращение несчастных случаев с лицами, осуществляющих трудовую деятельность в</w:t>
      </w:r>
      <w:r w:rsidRPr="00DC67DC">
        <w:rPr>
          <w:spacing w:val="-3"/>
          <w:sz w:val="24"/>
          <w:szCs w:val="24"/>
        </w:rPr>
        <w:t xml:space="preserve"> </w:t>
      </w:r>
      <w:r w:rsidR="000029C1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21"/>
        </w:tabs>
        <w:ind w:right="103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охрана и укрепление здоровья персонала, лиц, осуществляющих трудовую деятельность в </w:t>
      </w:r>
      <w:r w:rsidR="000029C1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, организация их лечебно- профилактического обслуживания, создание оптимального сочетания режимов труда, производственного процесса, организованного</w:t>
      </w:r>
      <w:r w:rsidRPr="00DC67DC">
        <w:rPr>
          <w:spacing w:val="-17"/>
          <w:sz w:val="24"/>
          <w:szCs w:val="24"/>
        </w:rPr>
        <w:t xml:space="preserve"> </w:t>
      </w:r>
      <w:r w:rsidRPr="00DC67DC">
        <w:rPr>
          <w:sz w:val="24"/>
          <w:szCs w:val="24"/>
        </w:rPr>
        <w:t>отдыха.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 w:rsidP="00DE11B2">
      <w:pPr>
        <w:pStyle w:val="1"/>
        <w:numPr>
          <w:ilvl w:val="0"/>
          <w:numId w:val="14"/>
        </w:numPr>
        <w:tabs>
          <w:tab w:val="left" w:pos="645"/>
        </w:tabs>
        <w:ind w:left="1276"/>
        <w:rPr>
          <w:sz w:val="24"/>
          <w:szCs w:val="24"/>
        </w:rPr>
      </w:pPr>
      <w:r w:rsidRPr="00DC67DC">
        <w:rPr>
          <w:sz w:val="24"/>
          <w:szCs w:val="24"/>
        </w:rPr>
        <w:t>ОРГАНИЗАЦИЯ СИСТЕМЫ УПРАВЛЕНИЯ ОХРАНЫ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2614C0" w:rsidRPr="00DE11B2" w:rsidRDefault="00DE11B2" w:rsidP="00DE11B2">
      <w:pPr>
        <w:pStyle w:val="a4"/>
        <w:numPr>
          <w:ilvl w:val="1"/>
          <w:numId w:val="14"/>
        </w:numPr>
        <w:tabs>
          <w:tab w:val="left" w:pos="142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D6205" w:rsidRPr="00DE11B2">
        <w:rPr>
          <w:sz w:val="24"/>
          <w:szCs w:val="24"/>
        </w:rPr>
        <w:t>Структура системы управления охраной</w:t>
      </w:r>
      <w:r w:rsidR="009D6205" w:rsidRPr="00DE11B2">
        <w:rPr>
          <w:spacing w:val="-5"/>
          <w:sz w:val="24"/>
          <w:szCs w:val="24"/>
        </w:rPr>
        <w:t xml:space="preserve"> </w:t>
      </w:r>
      <w:r w:rsidR="009D6205" w:rsidRPr="00DE11B2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E11B2" w:rsidRDefault="009D6205" w:rsidP="00DE11B2">
      <w:pPr>
        <w:pStyle w:val="a4"/>
        <w:numPr>
          <w:ilvl w:val="2"/>
          <w:numId w:val="14"/>
        </w:numPr>
        <w:tabs>
          <w:tab w:val="left" w:pos="142"/>
        </w:tabs>
        <w:ind w:left="0" w:right="115" w:firstLine="0"/>
        <w:rPr>
          <w:sz w:val="24"/>
          <w:szCs w:val="24"/>
        </w:rPr>
      </w:pPr>
      <w:r w:rsidRPr="00DE11B2">
        <w:rPr>
          <w:sz w:val="24"/>
          <w:szCs w:val="24"/>
        </w:rPr>
        <w:t>Организационно система управления охраной труда является трехуровневой.</w:t>
      </w:r>
    </w:p>
    <w:p w:rsidR="002614C0" w:rsidRPr="00DC67DC" w:rsidRDefault="002614C0">
      <w:pPr>
        <w:jc w:val="both"/>
        <w:rPr>
          <w:sz w:val="24"/>
          <w:szCs w:val="24"/>
        </w:rPr>
        <w:sectPr w:rsidR="002614C0" w:rsidRPr="00DC67DC">
          <w:footerReference w:type="default" r:id="rId9"/>
          <w:pgSz w:w="11910" w:h="16840"/>
          <w:pgMar w:top="1040" w:right="1020" w:bottom="1240" w:left="1600" w:header="0" w:footer="1056" w:gutter="0"/>
          <w:cols w:space="720"/>
        </w:sectPr>
      </w:pPr>
    </w:p>
    <w:p w:rsidR="002614C0" w:rsidRPr="00DE11B2" w:rsidRDefault="009D6205" w:rsidP="00DE11B2">
      <w:pPr>
        <w:pStyle w:val="a4"/>
        <w:numPr>
          <w:ilvl w:val="2"/>
          <w:numId w:val="15"/>
        </w:numPr>
        <w:tabs>
          <w:tab w:val="left" w:pos="142"/>
        </w:tabs>
        <w:spacing w:before="67"/>
        <w:ind w:left="0" w:right="116" w:firstLine="0"/>
        <w:rPr>
          <w:sz w:val="24"/>
          <w:szCs w:val="24"/>
        </w:rPr>
      </w:pPr>
      <w:r w:rsidRPr="00DE11B2">
        <w:rPr>
          <w:sz w:val="24"/>
          <w:szCs w:val="24"/>
        </w:rPr>
        <w:lastRenderedPageBreak/>
        <w:t xml:space="preserve">Управление охраной труда на первом уровне в соответствии с имеющимися полномочиями осуществляет работодатель в лице директора </w:t>
      </w:r>
      <w:r w:rsidR="00A259C6" w:rsidRPr="00DE11B2">
        <w:rPr>
          <w:sz w:val="24"/>
          <w:szCs w:val="24"/>
        </w:rPr>
        <w:t>ЦВР</w:t>
      </w:r>
      <w:r w:rsidRPr="00DE11B2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E11B2" w:rsidRDefault="009D6205" w:rsidP="00DE11B2">
      <w:pPr>
        <w:pStyle w:val="a4"/>
        <w:numPr>
          <w:ilvl w:val="2"/>
          <w:numId w:val="15"/>
        </w:numPr>
        <w:tabs>
          <w:tab w:val="left" w:pos="142"/>
        </w:tabs>
        <w:ind w:left="0" w:right="107" w:firstLine="0"/>
        <w:rPr>
          <w:sz w:val="24"/>
          <w:szCs w:val="24"/>
        </w:rPr>
      </w:pPr>
      <w:r w:rsidRPr="00DE11B2">
        <w:rPr>
          <w:sz w:val="24"/>
          <w:szCs w:val="24"/>
        </w:rPr>
        <w:t xml:space="preserve">Управление охраной труда на втором уровне в соответствии с имеющимися полномочиями осуществляет </w:t>
      </w:r>
      <w:r w:rsidR="000D37F2" w:rsidRPr="00DE11B2">
        <w:rPr>
          <w:sz w:val="24"/>
          <w:szCs w:val="24"/>
        </w:rPr>
        <w:t>ответственный</w:t>
      </w:r>
      <w:r w:rsidRPr="00DE11B2">
        <w:rPr>
          <w:sz w:val="24"/>
          <w:szCs w:val="24"/>
        </w:rPr>
        <w:t xml:space="preserve"> по охране</w:t>
      </w:r>
      <w:r w:rsidRPr="00DE11B2">
        <w:rPr>
          <w:spacing w:val="-1"/>
          <w:sz w:val="24"/>
          <w:szCs w:val="24"/>
        </w:rPr>
        <w:t xml:space="preserve"> </w:t>
      </w:r>
      <w:r w:rsidRPr="00DE11B2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E11B2" w:rsidRDefault="009D6205" w:rsidP="00DE11B2">
      <w:pPr>
        <w:pStyle w:val="a4"/>
        <w:numPr>
          <w:ilvl w:val="2"/>
          <w:numId w:val="15"/>
        </w:numPr>
        <w:tabs>
          <w:tab w:val="left" w:pos="142"/>
        </w:tabs>
        <w:ind w:left="0" w:right="116" w:firstLine="0"/>
        <w:rPr>
          <w:sz w:val="24"/>
          <w:szCs w:val="24"/>
        </w:rPr>
      </w:pPr>
      <w:r w:rsidRPr="00DE11B2">
        <w:rPr>
          <w:sz w:val="24"/>
          <w:szCs w:val="24"/>
        </w:rPr>
        <w:t>Управление охраной труда на третьем уровне в соответствии с имеющимися полномочиями осуществляет комиссия по охране</w:t>
      </w:r>
      <w:r w:rsidRPr="00DE11B2">
        <w:rPr>
          <w:spacing w:val="-10"/>
          <w:sz w:val="24"/>
          <w:szCs w:val="24"/>
        </w:rPr>
        <w:t xml:space="preserve"> </w:t>
      </w:r>
      <w:r w:rsidRPr="00DE11B2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E11B2" w:rsidRDefault="009D6205" w:rsidP="00DE11B2">
      <w:pPr>
        <w:pStyle w:val="a4"/>
        <w:numPr>
          <w:ilvl w:val="2"/>
          <w:numId w:val="15"/>
        </w:numPr>
        <w:tabs>
          <w:tab w:val="left" w:pos="142"/>
        </w:tabs>
        <w:ind w:left="0" w:right="106" w:firstLine="0"/>
        <w:rPr>
          <w:sz w:val="24"/>
          <w:szCs w:val="24"/>
        </w:rPr>
      </w:pPr>
      <w:r w:rsidRPr="00DE11B2">
        <w:rPr>
          <w:sz w:val="24"/>
          <w:szCs w:val="24"/>
        </w:rPr>
        <w:t xml:space="preserve">Порядок организации работы по охране труда в </w:t>
      </w:r>
      <w:r w:rsidR="000029C1" w:rsidRPr="00DE11B2">
        <w:rPr>
          <w:sz w:val="24"/>
          <w:szCs w:val="24"/>
        </w:rPr>
        <w:t>ЦВР</w:t>
      </w:r>
      <w:r w:rsidRPr="00DE11B2">
        <w:rPr>
          <w:sz w:val="24"/>
          <w:szCs w:val="24"/>
        </w:rPr>
        <w:t xml:space="preserve"> определяется ее Уставом, Правилами внутреннего трудового распорядка, должностными инструкциями и в соответствии с требованиями  настоящего Положения.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1"/>
          <w:numId w:val="15"/>
        </w:numPr>
        <w:tabs>
          <w:tab w:val="left" w:pos="142"/>
        </w:tabs>
        <w:ind w:left="0" w:right="109" w:firstLine="0"/>
        <w:rPr>
          <w:sz w:val="24"/>
          <w:szCs w:val="24"/>
        </w:rPr>
      </w:pPr>
      <w:r w:rsidRPr="00247228">
        <w:rPr>
          <w:sz w:val="24"/>
          <w:szCs w:val="24"/>
        </w:rPr>
        <w:t xml:space="preserve">Функции директора </w:t>
      </w:r>
      <w:r w:rsidR="00A259C6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 xml:space="preserve"> при осуществлении управления охраной</w:t>
      </w:r>
      <w:r w:rsidRPr="00247228">
        <w:rPr>
          <w:spacing w:val="-1"/>
          <w:sz w:val="24"/>
          <w:szCs w:val="24"/>
        </w:rPr>
        <w:t xml:space="preserve"> </w:t>
      </w:r>
      <w:r w:rsidRPr="00247228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ind w:left="0" w:firstLine="0"/>
        <w:rPr>
          <w:sz w:val="24"/>
          <w:szCs w:val="24"/>
        </w:rPr>
      </w:pPr>
      <w:r w:rsidRPr="00247228">
        <w:rPr>
          <w:sz w:val="24"/>
          <w:szCs w:val="24"/>
        </w:rPr>
        <w:t xml:space="preserve">Директор </w:t>
      </w:r>
      <w:r w:rsidR="00A259C6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 xml:space="preserve"> в порядке, установленном</w:t>
      </w:r>
      <w:r w:rsidRPr="00247228">
        <w:rPr>
          <w:spacing w:val="-16"/>
          <w:sz w:val="24"/>
          <w:szCs w:val="24"/>
        </w:rPr>
        <w:t xml:space="preserve"> </w:t>
      </w:r>
      <w:r w:rsidRPr="00247228">
        <w:rPr>
          <w:sz w:val="24"/>
          <w:szCs w:val="24"/>
        </w:rPr>
        <w:t>законодательством:</w:t>
      </w:r>
    </w:p>
    <w:p w:rsidR="002614C0" w:rsidRPr="00DC67DC" w:rsidRDefault="002614C0">
      <w:pPr>
        <w:pStyle w:val="a3"/>
        <w:spacing w:before="2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 xml:space="preserve">осуществляет общее управление охраной труда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соблюдение действующего законодательства о труде,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</w:t>
      </w:r>
      <w:r w:rsidRPr="00DC67DC">
        <w:rPr>
          <w:spacing w:val="-1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</w:t>
      </w:r>
      <w:r w:rsidRPr="00DC67DC">
        <w:rPr>
          <w:spacing w:val="-1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безопасную эксплуатацию зданий и сооружений,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06"/>
        </w:tabs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своевременно организует осмотры и ремонт зданий (помещений)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утверждает должностные обязанности по обеспечению охраны труда и инструкции по охране труда для рабочих и служащих</w:t>
      </w:r>
      <w:r w:rsidRPr="00DC67DC">
        <w:rPr>
          <w:spacing w:val="-7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обеспечивает разработку и реализацию планов мероприятий по охране труда, целевых программ по охране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  <w:tab w:val="left" w:pos="2479"/>
          <w:tab w:val="left" w:pos="3465"/>
          <w:tab w:val="left" w:pos="4114"/>
          <w:tab w:val="left" w:pos="5796"/>
          <w:tab w:val="left" w:pos="7755"/>
        </w:tabs>
        <w:ind w:right="112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принимает</w:t>
      </w:r>
      <w:r w:rsidRPr="00DC67DC">
        <w:rPr>
          <w:sz w:val="24"/>
          <w:szCs w:val="24"/>
        </w:rPr>
        <w:tab/>
        <w:t>меры</w:t>
      </w:r>
      <w:r w:rsidRPr="00DC67DC">
        <w:rPr>
          <w:sz w:val="24"/>
          <w:szCs w:val="24"/>
        </w:rPr>
        <w:tab/>
        <w:t>по</w:t>
      </w:r>
      <w:r w:rsidRPr="00DC67DC">
        <w:rPr>
          <w:sz w:val="24"/>
          <w:szCs w:val="24"/>
        </w:rPr>
        <w:tab/>
        <w:t>внедрению</w:t>
      </w:r>
      <w:r w:rsidRPr="00DC67DC">
        <w:rPr>
          <w:sz w:val="24"/>
          <w:szCs w:val="24"/>
        </w:rPr>
        <w:tab/>
        <w:t>предложений</w:t>
      </w:r>
      <w:r w:rsidRPr="00DC67DC">
        <w:rPr>
          <w:sz w:val="24"/>
          <w:szCs w:val="24"/>
        </w:rPr>
        <w:tab/>
      </w:r>
      <w:r w:rsidRPr="00DC67DC">
        <w:rPr>
          <w:spacing w:val="-3"/>
          <w:sz w:val="24"/>
          <w:szCs w:val="24"/>
        </w:rPr>
        <w:t xml:space="preserve">коллектива, </w:t>
      </w:r>
      <w:r w:rsidRPr="00DC67DC">
        <w:rPr>
          <w:sz w:val="24"/>
          <w:szCs w:val="24"/>
        </w:rPr>
        <w:t>направленных на дальнейшее улучшение и оздоровление условий</w:t>
      </w:r>
      <w:r w:rsidRPr="00DC67DC">
        <w:rPr>
          <w:spacing w:val="-26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 w:line="242" w:lineRule="auto"/>
        <w:ind w:right="117" w:firstLine="566"/>
        <w:rPr>
          <w:sz w:val="24"/>
          <w:szCs w:val="24"/>
        </w:rPr>
      </w:pPr>
      <w:r w:rsidRPr="00DC67DC">
        <w:rPr>
          <w:sz w:val="24"/>
          <w:szCs w:val="24"/>
        </w:rPr>
        <w:t>выносит на обсуждение производственных совещаний и собраний трудового коллектива вопросы организации работы по охране</w:t>
      </w:r>
      <w:r w:rsidRPr="00DC67DC">
        <w:rPr>
          <w:spacing w:val="-1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3" w:firstLine="566"/>
        <w:rPr>
          <w:sz w:val="24"/>
          <w:szCs w:val="24"/>
        </w:rPr>
      </w:pPr>
      <w:r w:rsidRPr="00DC67DC">
        <w:rPr>
          <w:sz w:val="24"/>
          <w:szCs w:val="24"/>
        </w:rPr>
        <w:t>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недостатков;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обеспечивает финансирование мероприятий по охране труда и осуществляет контроль за эффективностью их использования, организует обеспечение работников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спецодеждой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т.п.;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осуществляет поощрение работников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за активную работу по созданию и </w:t>
      </w:r>
      <w:r w:rsidRPr="00DC67DC">
        <w:rPr>
          <w:sz w:val="24"/>
          <w:szCs w:val="24"/>
        </w:rPr>
        <w:lastRenderedPageBreak/>
        <w:t>обеспечению здоровых и безопасных условий</w:t>
      </w:r>
      <w:r w:rsidRPr="00DC67DC">
        <w:rPr>
          <w:spacing w:val="-10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несет персональную ответственность за обеспечение здоровых и безопасных условий труда в</w:t>
      </w:r>
      <w:r w:rsidRPr="00DC67DC">
        <w:rPr>
          <w:spacing w:val="-1"/>
          <w:sz w:val="24"/>
          <w:szCs w:val="24"/>
        </w:rPr>
        <w:t xml:space="preserve"> </w:t>
      </w:r>
      <w:r w:rsidR="000029C1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2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1"/>
          <w:numId w:val="16"/>
        </w:numPr>
        <w:tabs>
          <w:tab w:val="left" w:pos="142"/>
        </w:tabs>
        <w:ind w:left="0" w:firstLine="0"/>
        <w:rPr>
          <w:sz w:val="24"/>
          <w:szCs w:val="24"/>
        </w:rPr>
      </w:pPr>
      <w:r w:rsidRPr="00247228">
        <w:rPr>
          <w:sz w:val="24"/>
          <w:szCs w:val="24"/>
        </w:rPr>
        <w:t>Служба охраны</w:t>
      </w:r>
      <w:r w:rsidRPr="00247228">
        <w:rPr>
          <w:spacing w:val="-4"/>
          <w:sz w:val="24"/>
          <w:szCs w:val="24"/>
        </w:rPr>
        <w:t xml:space="preserve"> </w:t>
      </w:r>
      <w:r w:rsidRPr="00247228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spacing w:before="1"/>
        <w:ind w:left="0" w:right="116" w:firstLine="0"/>
        <w:rPr>
          <w:sz w:val="24"/>
          <w:szCs w:val="24"/>
        </w:rPr>
      </w:pPr>
      <w:r w:rsidRPr="00247228">
        <w:rPr>
          <w:sz w:val="24"/>
          <w:szCs w:val="24"/>
        </w:rPr>
        <w:t>Служба охраны труда создается для организации работы по охране труда приказом директора</w:t>
      </w:r>
      <w:r w:rsidRPr="00247228">
        <w:rPr>
          <w:spacing w:val="-1"/>
          <w:sz w:val="24"/>
          <w:szCs w:val="24"/>
        </w:rPr>
        <w:t xml:space="preserve"> </w:t>
      </w:r>
      <w:r w:rsidR="00A259C6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ind w:left="0" w:right="107" w:firstLine="0"/>
        <w:rPr>
          <w:sz w:val="24"/>
          <w:szCs w:val="24"/>
        </w:rPr>
      </w:pPr>
      <w:r w:rsidRPr="00247228">
        <w:rPr>
          <w:sz w:val="24"/>
          <w:szCs w:val="24"/>
        </w:rPr>
        <w:t xml:space="preserve">Функции службы охраны труда в </w:t>
      </w:r>
      <w:r w:rsidR="000029C1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 xml:space="preserve"> возлагаются на </w:t>
      </w:r>
      <w:r w:rsidR="000D37F2" w:rsidRPr="00247228">
        <w:rPr>
          <w:sz w:val="24"/>
          <w:szCs w:val="24"/>
        </w:rPr>
        <w:t>ответственного</w:t>
      </w:r>
      <w:r w:rsidRPr="00247228">
        <w:rPr>
          <w:sz w:val="24"/>
          <w:szCs w:val="24"/>
        </w:rPr>
        <w:t xml:space="preserve"> по охране труда, который подчиняется непосредственно директору</w:t>
      </w:r>
      <w:r w:rsidRPr="00247228">
        <w:rPr>
          <w:spacing w:val="-1"/>
          <w:sz w:val="24"/>
          <w:szCs w:val="24"/>
        </w:rPr>
        <w:t xml:space="preserve"> </w:t>
      </w:r>
      <w:r w:rsidR="00A259C6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247228" w:rsidRDefault="000D37F2" w:rsidP="00247228">
      <w:pPr>
        <w:pStyle w:val="a4"/>
        <w:numPr>
          <w:ilvl w:val="2"/>
          <w:numId w:val="16"/>
        </w:numPr>
        <w:tabs>
          <w:tab w:val="left" w:pos="142"/>
        </w:tabs>
        <w:ind w:left="0" w:right="110" w:firstLine="0"/>
        <w:rPr>
          <w:sz w:val="24"/>
          <w:szCs w:val="24"/>
        </w:rPr>
      </w:pPr>
      <w:r w:rsidRPr="00247228">
        <w:rPr>
          <w:sz w:val="24"/>
          <w:szCs w:val="24"/>
        </w:rPr>
        <w:t>Ответственный</w:t>
      </w:r>
      <w:r w:rsidR="009D6205" w:rsidRPr="00247228">
        <w:rPr>
          <w:sz w:val="24"/>
          <w:szCs w:val="24"/>
        </w:rPr>
        <w:t xml:space="preserve"> по охране труда осуществляет свою деятельность во взаимодействии с комиссией по охране</w:t>
      </w:r>
      <w:r w:rsidR="009D6205" w:rsidRPr="00247228">
        <w:rPr>
          <w:spacing w:val="-4"/>
          <w:sz w:val="24"/>
          <w:szCs w:val="24"/>
        </w:rPr>
        <w:t xml:space="preserve"> </w:t>
      </w:r>
      <w:r w:rsidR="009D6205" w:rsidRPr="00247228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0D37F2" w:rsidP="00247228">
      <w:pPr>
        <w:pStyle w:val="a4"/>
        <w:numPr>
          <w:ilvl w:val="2"/>
          <w:numId w:val="16"/>
        </w:numPr>
        <w:tabs>
          <w:tab w:val="left" w:pos="142"/>
        </w:tabs>
        <w:spacing w:before="1"/>
        <w:ind w:left="0" w:right="108" w:firstLine="0"/>
        <w:rPr>
          <w:sz w:val="24"/>
          <w:szCs w:val="24"/>
        </w:rPr>
      </w:pPr>
      <w:r w:rsidRPr="00247228">
        <w:rPr>
          <w:sz w:val="24"/>
          <w:szCs w:val="24"/>
        </w:rPr>
        <w:t>Ответственный</w:t>
      </w:r>
      <w:r w:rsidR="009D6205" w:rsidRPr="00247228">
        <w:rPr>
          <w:sz w:val="24"/>
          <w:szCs w:val="24"/>
        </w:rPr>
        <w:t xml:space="preserve"> по охране труда в своей деятельности руководствуется законами и иными нормативными правовыми актами об охране труда, соглашениями (отраслевыми), коллективным договором, соглашением по охране труда, другими локальными нормативными правовыми актами</w:t>
      </w:r>
      <w:r w:rsidR="009D6205" w:rsidRPr="00247228">
        <w:rPr>
          <w:spacing w:val="1"/>
          <w:sz w:val="24"/>
          <w:szCs w:val="24"/>
        </w:rPr>
        <w:t xml:space="preserve"> </w:t>
      </w:r>
      <w:r w:rsidR="00A259C6" w:rsidRPr="00247228">
        <w:rPr>
          <w:sz w:val="24"/>
          <w:szCs w:val="24"/>
        </w:rPr>
        <w:t>ЦВР</w:t>
      </w:r>
      <w:r w:rsidR="009D6205" w:rsidRPr="00247228">
        <w:rPr>
          <w:sz w:val="24"/>
          <w:szCs w:val="24"/>
        </w:rPr>
        <w:t>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spacing w:line="242" w:lineRule="auto"/>
        <w:ind w:left="0" w:right="110" w:firstLine="0"/>
        <w:rPr>
          <w:sz w:val="24"/>
          <w:szCs w:val="24"/>
        </w:rPr>
      </w:pPr>
      <w:r w:rsidRPr="00247228">
        <w:rPr>
          <w:sz w:val="24"/>
          <w:szCs w:val="24"/>
        </w:rPr>
        <w:t xml:space="preserve">Основными задачами </w:t>
      </w:r>
      <w:r w:rsidR="000D37F2" w:rsidRPr="00247228">
        <w:rPr>
          <w:sz w:val="24"/>
          <w:szCs w:val="24"/>
        </w:rPr>
        <w:t>ответственногго</w:t>
      </w:r>
      <w:r w:rsidRPr="00247228">
        <w:rPr>
          <w:sz w:val="24"/>
          <w:szCs w:val="24"/>
        </w:rPr>
        <w:t xml:space="preserve"> по охране труда являются:</w:t>
      </w:r>
    </w:p>
    <w:p w:rsidR="002614C0" w:rsidRPr="00DC67DC" w:rsidRDefault="002614C0">
      <w:pPr>
        <w:pStyle w:val="a3"/>
        <w:spacing w:before="7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7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организация работы по обеспечению выполнения работниками требований охраны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right="113" w:firstLine="566"/>
        <w:rPr>
          <w:sz w:val="24"/>
          <w:szCs w:val="24"/>
        </w:rPr>
      </w:pPr>
      <w:r w:rsidRPr="00DC67DC">
        <w:rPr>
          <w:sz w:val="24"/>
          <w:szCs w:val="24"/>
        </w:rPr>
        <w:t>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</w:t>
      </w:r>
      <w:r w:rsidRPr="00DC67DC">
        <w:rPr>
          <w:spacing w:val="-10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5"/>
        </w:tabs>
        <w:spacing w:before="2"/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обеспечение работы кабинета охраны труда, оснащение его необходимыми пособиями, средствами обучения и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т.п.;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92"/>
        </w:tabs>
        <w:spacing w:line="321" w:lineRule="exact"/>
        <w:ind w:left="891" w:hanging="224"/>
        <w:rPr>
          <w:sz w:val="24"/>
          <w:szCs w:val="24"/>
        </w:rPr>
      </w:pPr>
      <w:r w:rsidRPr="00DC67DC">
        <w:rPr>
          <w:sz w:val="24"/>
          <w:szCs w:val="24"/>
        </w:rPr>
        <w:t>разработка и пересмотр устаревших инструкций по охране</w:t>
      </w:r>
      <w:r w:rsidRPr="00DC67DC">
        <w:rPr>
          <w:spacing w:val="-1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1"/>
          <w:numId w:val="16"/>
        </w:numPr>
        <w:tabs>
          <w:tab w:val="left" w:pos="142"/>
        </w:tabs>
        <w:ind w:left="0" w:firstLine="0"/>
        <w:rPr>
          <w:sz w:val="24"/>
          <w:szCs w:val="24"/>
        </w:rPr>
      </w:pPr>
      <w:r w:rsidRPr="00247228">
        <w:rPr>
          <w:sz w:val="24"/>
          <w:szCs w:val="24"/>
        </w:rPr>
        <w:t>Комиссия по охране труда</w:t>
      </w:r>
    </w:p>
    <w:p w:rsidR="002614C0" w:rsidRPr="00DC67DC" w:rsidRDefault="002614C0">
      <w:pPr>
        <w:pStyle w:val="a3"/>
        <w:spacing w:before="3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ind w:left="0" w:right="108" w:firstLine="0"/>
        <w:rPr>
          <w:sz w:val="24"/>
          <w:szCs w:val="24"/>
        </w:rPr>
      </w:pPr>
      <w:r w:rsidRPr="00247228">
        <w:rPr>
          <w:sz w:val="24"/>
          <w:szCs w:val="24"/>
        </w:rPr>
        <w:t xml:space="preserve">Комиссия по охране труда (далее — Комиссия) является составной частью управления охраной труда </w:t>
      </w:r>
      <w:r w:rsidR="00A259C6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ind w:left="0" w:right="107" w:firstLine="0"/>
        <w:rPr>
          <w:sz w:val="24"/>
          <w:szCs w:val="24"/>
        </w:rPr>
      </w:pPr>
      <w:r w:rsidRPr="00247228">
        <w:rPr>
          <w:sz w:val="24"/>
          <w:szCs w:val="24"/>
        </w:rPr>
        <w:t>Работа Комиссии строится на принципах социального партнерства.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ind w:left="0" w:right="113" w:firstLine="0"/>
        <w:rPr>
          <w:sz w:val="24"/>
          <w:szCs w:val="24"/>
        </w:rPr>
      </w:pPr>
      <w:r w:rsidRPr="00247228">
        <w:rPr>
          <w:sz w:val="24"/>
          <w:szCs w:val="24"/>
        </w:rPr>
        <w:t>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</w:t>
      </w:r>
      <w:r w:rsidRPr="00247228">
        <w:rPr>
          <w:spacing w:val="-7"/>
          <w:sz w:val="24"/>
          <w:szCs w:val="24"/>
        </w:rPr>
        <w:t xml:space="preserve"> </w:t>
      </w:r>
      <w:r w:rsidRPr="00247228">
        <w:rPr>
          <w:sz w:val="24"/>
          <w:szCs w:val="24"/>
        </w:rPr>
        <w:t>контроля.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247228" w:rsidRDefault="009D6205" w:rsidP="00247228">
      <w:pPr>
        <w:pStyle w:val="a4"/>
        <w:numPr>
          <w:ilvl w:val="2"/>
          <w:numId w:val="16"/>
        </w:numPr>
        <w:tabs>
          <w:tab w:val="left" w:pos="142"/>
        </w:tabs>
        <w:ind w:left="0" w:right="110" w:firstLine="0"/>
        <w:rPr>
          <w:sz w:val="24"/>
          <w:szCs w:val="24"/>
        </w:rPr>
      </w:pPr>
      <w:r w:rsidRPr="00247228">
        <w:rPr>
          <w:sz w:val="24"/>
          <w:szCs w:val="24"/>
        </w:rPr>
        <w:t>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</w:t>
      </w:r>
      <w:r w:rsidRPr="00247228">
        <w:rPr>
          <w:spacing w:val="-2"/>
          <w:sz w:val="24"/>
          <w:szCs w:val="24"/>
        </w:rPr>
        <w:t xml:space="preserve"> </w:t>
      </w:r>
      <w:r w:rsidR="00A259C6" w:rsidRPr="00247228">
        <w:rPr>
          <w:sz w:val="24"/>
          <w:szCs w:val="24"/>
        </w:rPr>
        <w:t>ЦВР</w:t>
      </w:r>
      <w:r w:rsidRPr="00247228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8D6BEA" w:rsidRDefault="009D6205" w:rsidP="008D6BEA">
      <w:pPr>
        <w:pStyle w:val="a4"/>
        <w:numPr>
          <w:ilvl w:val="2"/>
          <w:numId w:val="16"/>
        </w:numPr>
        <w:tabs>
          <w:tab w:val="left" w:pos="142"/>
        </w:tabs>
        <w:ind w:left="0" w:firstLine="0"/>
        <w:rPr>
          <w:sz w:val="24"/>
          <w:szCs w:val="24"/>
        </w:rPr>
      </w:pPr>
      <w:r w:rsidRPr="008D6BEA">
        <w:rPr>
          <w:sz w:val="24"/>
          <w:szCs w:val="24"/>
        </w:rPr>
        <w:t>Задачами Комиссии</w:t>
      </w:r>
      <w:r w:rsidRPr="008D6BEA">
        <w:rPr>
          <w:spacing w:val="-1"/>
          <w:sz w:val="24"/>
          <w:szCs w:val="24"/>
        </w:rPr>
        <w:t xml:space="preserve"> </w:t>
      </w:r>
      <w:r w:rsidRPr="008D6BEA">
        <w:rPr>
          <w:sz w:val="24"/>
          <w:szCs w:val="24"/>
        </w:rPr>
        <w:t>являются: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разработка на основе предложений членов Комиссии программы совместных действий директора, профессионального союза по обеспечению требований охраны труда, предупреждению производственного травматизма, профессиональных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заболеваний;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8D6BEA" w:rsidRDefault="009D6205" w:rsidP="008D6BEA">
      <w:pPr>
        <w:pStyle w:val="a4"/>
        <w:numPr>
          <w:ilvl w:val="2"/>
          <w:numId w:val="16"/>
        </w:numPr>
        <w:tabs>
          <w:tab w:val="left" w:pos="142"/>
        </w:tabs>
        <w:spacing w:before="1"/>
        <w:ind w:left="0" w:firstLine="0"/>
        <w:rPr>
          <w:sz w:val="24"/>
          <w:szCs w:val="24"/>
        </w:rPr>
      </w:pPr>
      <w:r w:rsidRPr="008D6BEA">
        <w:rPr>
          <w:sz w:val="24"/>
          <w:szCs w:val="24"/>
        </w:rPr>
        <w:t>Функциями Комиссии</w:t>
      </w:r>
      <w:r w:rsidRPr="008D6BEA">
        <w:rPr>
          <w:spacing w:val="-1"/>
          <w:sz w:val="24"/>
          <w:szCs w:val="24"/>
        </w:rPr>
        <w:t xml:space="preserve"> </w:t>
      </w:r>
      <w:r w:rsidRPr="008D6BEA">
        <w:rPr>
          <w:sz w:val="24"/>
          <w:szCs w:val="24"/>
        </w:rPr>
        <w:t>являются: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1278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рассмотрение предложений работодателя, работников, профессионального союза для выработки рекомендаций, направленных на улучшение</w:t>
      </w:r>
      <w:r w:rsidRPr="00DC67DC">
        <w:rPr>
          <w:spacing w:val="18"/>
          <w:sz w:val="24"/>
          <w:szCs w:val="24"/>
        </w:rPr>
        <w:t xml:space="preserve"> </w:t>
      </w:r>
      <w:r w:rsidRPr="00DC67DC">
        <w:rPr>
          <w:sz w:val="24"/>
          <w:szCs w:val="24"/>
        </w:rPr>
        <w:t>условий</w:t>
      </w:r>
      <w:r w:rsidRPr="00DC67DC">
        <w:rPr>
          <w:spacing w:val="19"/>
          <w:sz w:val="24"/>
          <w:szCs w:val="24"/>
        </w:rPr>
        <w:t xml:space="preserve"> </w:t>
      </w:r>
      <w:r w:rsidRPr="00DC67DC">
        <w:rPr>
          <w:sz w:val="24"/>
          <w:szCs w:val="24"/>
        </w:rPr>
        <w:t>и</w:t>
      </w:r>
      <w:r w:rsidRPr="00DC67DC">
        <w:rPr>
          <w:spacing w:val="19"/>
          <w:sz w:val="24"/>
          <w:szCs w:val="24"/>
        </w:rPr>
        <w:t xml:space="preserve"> </w:t>
      </w:r>
      <w:r w:rsidRPr="00DC67DC">
        <w:rPr>
          <w:sz w:val="24"/>
          <w:szCs w:val="24"/>
        </w:rPr>
        <w:t>охраны</w:t>
      </w:r>
      <w:r w:rsidRPr="00DC67DC">
        <w:rPr>
          <w:spacing w:val="1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  <w:r w:rsidRPr="00DC67DC">
        <w:rPr>
          <w:spacing w:val="17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работников;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8D6BEA" w:rsidRDefault="009D6205" w:rsidP="008D6BEA">
      <w:pPr>
        <w:pStyle w:val="a4"/>
        <w:numPr>
          <w:ilvl w:val="1"/>
          <w:numId w:val="16"/>
        </w:numPr>
        <w:tabs>
          <w:tab w:val="left" w:pos="142"/>
        </w:tabs>
        <w:ind w:left="0" w:firstLine="0"/>
        <w:rPr>
          <w:sz w:val="24"/>
          <w:szCs w:val="24"/>
        </w:rPr>
      </w:pPr>
      <w:r w:rsidRPr="008D6BEA">
        <w:rPr>
          <w:sz w:val="24"/>
          <w:szCs w:val="24"/>
        </w:rPr>
        <w:t>Организация работ по обеспечению охраны</w:t>
      </w:r>
      <w:r w:rsidRPr="008D6BEA">
        <w:rPr>
          <w:spacing w:val="-16"/>
          <w:sz w:val="24"/>
          <w:szCs w:val="24"/>
        </w:rPr>
        <w:t xml:space="preserve"> </w:t>
      </w:r>
      <w:r w:rsidRPr="008D6BEA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8D6BEA" w:rsidRDefault="009D6205" w:rsidP="008D6BEA">
      <w:pPr>
        <w:pStyle w:val="a4"/>
        <w:numPr>
          <w:ilvl w:val="2"/>
          <w:numId w:val="16"/>
        </w:numPr>
        <w:tabs>
          <w:tab w:val="left" w:pos="142"/>
        </w:tabs>
        <w:spacing w:before="1"/>
        <w:ind w:left="0" w:firstLine="0"/>
        <w:rPr>
          <w:sz w:val="24"/>
          <w:szCs w:val="24"/>
        </w:rPr>
      </w:pPr>
      <w:r w:rsidRPr="008D6BEA">
        <w:rPr>
          <w:sz w:val="24"/>
          <w:szCs w:val="24"/>
        </w:rPr>
        <w:t>Организация работ по охране труда</w:t>
      </w:r>
      <w:r w:rsidRPr="008D6BEA">
        <w:rPr>
          <w:spacing w:val="-6"/>
          <w:sz w:val="24"/>
          <w:szCs w:val="24"/>
        </w:rPr>
        <w:t xml:space="preserve"> </w:t>
      </w:r>
      <w:r w:rsidRPr="008D6BEA">
        <w:rPr>
          <w:sz w:val="24"/>
          <w:szCs w:val="24"/>
        </w:rPr>
        <w:t>предусматривает: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26"/>
        </w:tabs>
        <w:spacing w:before="71"/>
        <w:ind w:right="114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распределение обязанностей и ответственности по охране труда между руководством и персоналом</w:t>
      </w:r>
      <w:r w:rsidRPr="00DC67DC">
        <w:rPr>
          <w:spacing w:val="-3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23"/>
        </w:tabs>
        <w:ind w:right="114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участие работников и их представителей в управлении охраной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обучение и подготовку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50"/>
        </w:tabs>
        <w:spacing w:line="242" w:lineRule="auto"/>
        <w:ind w:right="107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разработку процедур по формированию документации системы управления охраной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7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разработку процесса сбора и передачи информации по охране</w:t>
      </w:r>
      <w:r w:rsidRPr="00DC67DC">
        <w:rPr>
          <w:spacing w:val="-1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155CE4" w:rsidRDefault="009D6205" w:rsidP="00155CE4">
      <w:pPr>
        <w:pStyle w:val="a4"/>
        <w:numPr>
          <w:ilvl w:val="2"/>
          <w:numId w:val="16"/>
        </w:numPr>
        <w:tabs>
          <w:tab w:val="left" w:pos="142"/>
        </w:tabs>
        <w:ind w:left="0" w:firstLine="0"/>
        <w:rPr>
          <w:sz w:val="24"/>
          <w:szCs w:val="24"/>
        </w:rPr>
      </w:pPr>
      <w:r w:rsidRPr="00155CE4">
        <w:rPr>
          <w:sz w:val="24"/>
          <w:szCs w:val="24"/>
        </w:rPr>
        <w:t>Распределение обязанностей и ответственности по охране</w:t>
      </w:r>
      <w:r w:rsidRPr="00155CE4">
        <w:rPr>
          <w:spacing w:val="-20"/>
          <w:sz w:val="24"/>
          <w:szCs w:val="24"/>
        </w:rPr>
        <w:t xml:space="preserve"> </w:t>
      </w:r>
      <w:r w:rsidRPr="00155CE4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155CE4" w:rsidRDefault="009D6205" w:rsidP="00155CE4">
      <w:pPr>
        <w:pStyle w:val="a4"/>
        <w:numPr>
          <w:ilvl w:val="3"/>
          <w:numId w:val="17"/>
        </w:numPr>
        <w:tabs>
          <w:tab w:val="left" w:pos="142"/>
        </w:tabs>
        <w:spacing w:line="242" w:lineRule="auto"/>
        <w:ind w:left="0" w:right="116" w:firstLine="0"/>
        <w:rPr>
          <w:sz w:val="24"/>
          <w:szCs w:val="24"/>
        </w:rPr>
      </w:pPr>
      <w:r w:rsidRPr="00155CE4">
        <w:rPr>
          <w:sz w:val="24"/>
          <w:szCs w:val="24"/>
        </w:rPr>
        <w:t>Роль директора в управлении охраной труда направлена на создание результативной системы управления охраной</w:t>
      </w:r>
      <w:r w:rsidRPr="00155CE4">
        <w:rPr>
          <w:spacing w:val="-7"/>
          <w:sz w:val="24"/>
          <w:szCs w:val="24"/>
        </w:rPr>
        <w:t xml:space="preserve"> </w:t>
      </w:r>
      <w:r w:rsidRPr="00155CE4">
        <w:rPr>
          <w:sz w:val="24"/>
          <w:szCs w:val="24"/>
        </w:rPr>
        <w:t>труда.</w:t>
      </w:r>
    </w:p>
    <w:p w:rsidR="002614C0" w:rsidRPr="00DC67DC" w:rsidRDefault="009D6205" w:rsidP="000D37F2">
      <w:pPr>
        <w:pStyle w:val="a3"/>
        <w:spacing w:line="318" w:lineRule="exact"/>
        <w:ind w:left="668" w:firstLine="0"/>
        <w:rPr>
          <w:sz w:val="24"/>
          <w:szCs w:val="24"/>
        </w:rPr>
      </w:pPr>
      <w:r w:rsidRPr="00DC67DC">
        <w:rPr>
          <w:sz w:val="24"/>
          <w:szCs w:val="24"/>
        </w:rPr>
        <w:t>Она позволяет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ему: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определять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цели;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выделять приоритетные цели/задачи и необходимые</w:t>
      </w:r>
      <w:r w:rsidRPr="00DC67DC">
        <w:rPr>
          <w:spacing w:val="-15"/>
          <w:sz w:val="24"/>
          <w:szCs w:val="24"/>
        </w:rPr>
        <w:t xml:space="preserve"> </w:t>
      </w:r>
      <w:r w:rsidRPr="00DC67DC">
        <w:rPr>
          <w:sz w:val="24"/>
          <w:szCs w:val="24"/>
        </w:rPr>
        <w:t>ресурсы;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содействовать планированию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58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ними;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организовывать работу по обеспечению охраны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повышать мотивацию персонала на выполнение единых целей и задач по обеспечению охраны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</w:t>
      </w:r>
      <w:r w:rsidRPr="00DC67DC">
        <w:rPr>
          <w:spacing w:val="-13"/>
          <w:sz w:val="24"/>
          <w:szCs w:val="24"/>
        </w:rPr>
        <w:t xml:space="preserve"> </w:t>
      </w:r>
      <w:r w:rsidRPr="00DC67DC">
        <w:rPr>
          <w:sz w:val="24"/>
          <w:szCs w:val="24"/>
        </w:rPr>
        <w:t>союза;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сводить к минимуму действие субъективных</w:t>
      </w:r>
      <w:r w:rsidRPr="00DC67DC">
        <w:rPr>
          <w:spacing w:val="-10"/>
          <w:sz w:val="24"/>
          <w:szCs w:val="24"/>
        </w:rPr>
        <w:t xml:space="preserve"> </w:t>
      </w:r>
      <w:r w:rsidRPr="00DC67DC">
        <w:rPr>
          <w:sz w:val="24"/>
          <w:szCs w:val="24"/>
        </w:rPr>
        <w:t>факторов.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155CE4" w:rsidRDefault="009D6205" w:rsidP="00155CE4">
      <w:pPr>
        <w:pStyle w:val="a4"/>
        <w:numPr>
          <w:ilvl w:val="3"/>
          <w:numId w:val="17"/>
        </w:numPr>
        <w:tabs>
          <w:tab w:val="left" w:pos="1690"/>
        </w:tabs>
        <w:ind w:right="107"/>
        <w:rPr>
          <w:sz w:val="24"/>
          <w:szCs w:val="24"/>
        </w:rPr>
      </w:pPr>
      <w:r w:rsidRPr="00155CE4">
        <w:rPr>
          <w:sz w:val="24"/>
          <w:szCs w:val="24"/>
        </w:rPr>
        <w:t xml:space="preserve">Заместитель директора по административно-хозяйственной </w:t>
      </w:r>
      <w:r w:rsidR="000D37F2" w:rsidRPr="00155CE4">
        <w:rPr>
          <w:sz w:val="24"/>
          <w:szCs w:val="24"/>
        </w:rPr>
        <w:t>части</w:t>
      </w:r>
      <w:r w:rsidRPr="00155CE4">
        <w:rPr>
          <w:sz w:val="24"/>
          <w:szCs w:val="24"/>
        </w:rPr>
        <w:t>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>организует работу по соблюдению в производственном процессе норм и правил охраны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контроль за безопасностью используемых в производственном процессе оборудования, приборов, технических и наглядных средств производственного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процесса;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>контролирует своевременное проведение инструктажа работников, его регистрацию в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журнале.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обеспечивает соблюдение требований охраны труда при эксплуатации здания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, технологического, энергетического оборудования, осуществляет их периодический осмотр и организует текущий ремонт;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06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обеспечивает безопасность при переноске тяжестей, погрузочно- разгрузочных работах, эксплуатации транспортных средств на территории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пожаротушения;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0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несет ответственность за составление паспорта санитарно- технического состояния</w:t>
      </w:r>
      <w:r w:rsidRPr="00DC67DC">
        <w:rPr>
          <w:spacing w:val="2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помещения оборудованием и инвентарем, отвечающим требованиям правил и норм охраны труда, стандартам безопасности</w:t>
      </w:r>
      <w:r w:rsidRPr="00DC67DC">
        <w:rPr>
          <w:spacing w:val="-3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05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в соответствии с правилами и нормами по обеспечению охраны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4"/>
        <w:numPr>
          <w:ilvl w:val="3"/>
          <w:numId w:val="17"/>
        </w:numPr>
        <w:ind w:left="0" w:firstLine="0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Обязанности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работников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3"/>
        <w:spacing w:before="1"/>
        <w:ind w:right="114" w:hanging="102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Работники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в соответствии с законодательными требованиями обязаны: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использовать безопасные методы проведения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 w:line="242" w:lineRule="auto"/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ознакомляться с предоставленной в его распоряжение информацией о возможных рисках и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опасностях;</w:t>
      </w:r>
    </w:p>
    <w:p w:rsidR="002614C0" w:rsidRPr="00DC67DC" w:rsidRDefault="002614C0">
      <w:pPr>
        <w:pStyle w:val="a3"/>
        <w:spacing w:before="7"/>
        <w:ind w:left="0" w:firstLine="0"/>
        <w:rPr>
          <w:sz w:val="24"/>
          <w:szCs w:val="24"/>
        </w:rPr>
      </w:pPr>
    </w:p>
    <w:p w:rsidR="002614C0" w:rsidRPr="00155CE4" w:rsidRDefault="009D6205" w:rsidP="00155CE4">
      <w:pPr>
        <w:pStyle w:val="a4"/>
        <w:numPr>
          <w:ilvl w:val="2"/>
          <w:numId w:val="17"/>
        </w:numPr>
        <w:tabs>
          <w:tab w:val="left" w:pos="1370"/>
        </w:tabs>
        <w:rPr>
          <w:sz w:val="24"/>
          <w:szCs w:val="24"/>
        </w:rPr>
      </w:pPr>
      <w:r w:rsidRPr="00155CE4">
        <w:rPr>
          <w:sz w:val="24"/>
          <w:szCs w:val="24"/>
        </w:rPr>
        <w:t>Подготовка и обучение персонала по охране</w:t>
      </w:r>
      <w:r w:rsidRPr="00155CE4">
        <w:rPr>
          <w:spacing w:val="-11"/>
          <w:sz w:val="24"/>
          <w:szCs w:val="24"/>
        </w:rPr>
        <w:t xml:space="preserve"> </w:t>
      </w:r>
      <w:r w:rsidRPr="00155CE4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155CE4" w:rsidRDefault="009D6205" w:rsidP="00155CE4">
      <w:pPr>
        <w:pStyle w:val="a4"/>
        <w:numPr>
          <w:ilvl w:val="3"/>
          <w:numId w:val="17"/>
        </w:numPr>
        <w:tabs>
          <w:tab w:val="left" w:pos="1581"/>
        </w:tabs>
        <w:spacing w:before="1"/>
        <w:rPr>
          <w:sz w:val="24"/>
          <w:szCs w:val="24"/>
        </w:rPr>
      </w:pPr>
      <w:r w:rsidRPr="00155CE4">
        <w:rPr>
          <w:sz w:val="24"/>
          <w:szCs w:val="24"/>
        </w:rPr>
        <w:t>Обучение и проверка знаний требований охраны</w:t>
      </w:r>
      <w:r w:rsidRPr="00155CE4">
        <w:rPr>
          <w:spacing w:val="-13"/>
          <w:sz w:val="24"/>
          <w:szCs w:val="24"/>
        </w:rPr>
        <w:t xml:space="preserve"> </w:t>
      </w:r>
      <w:r w:rsidRPr="00155CE4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3"/>
        <w:ind w:right="107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 Ответственность за организацию и своевременность обучения по охране труда и проверку знаний требований охраны труда работников несет директор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в порядке, установленном законодательством Российской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Федерации.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4"/>
        <w:numPr>
          <w:ilvl w:val="3"/>
          <w:numId w:val="17"/>
        </w:numPr>
        <w:tabs>
          <w:tab w:val="left" w:pos="1581"/>
        </w:tabs>
        <w:ind w:hanging="913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Обучение по охране труда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предусматривает: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вводный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инструктаж;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инструктаж на рабочем месте: первичный, повторный, внеплановый и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целевой;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>обучение работников рабочих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профессий;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0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4"/>
        <w:numPr>
          <w:ilvl w:val="3"/>
          <w:numId w:val="17"/>
        </w:numPr>
        <w:tabs>
          <w:tab w:val="left" w:pos="284"/>
        </w:tabs>
        <w:ind w:left="0" w:right="107" w:firstLine="0"/>
        <w:rPr>
          <w:sz w:val="24"/>
          <w:szCs w:val="24"/>
        </w:rPr>
      </w:pPr>
      <w:r w:rsidRPr="00DC67DC">
        <w:rPr>
          <w:sz w:val="24"/>
          <w:szCs w:val="24"/>
        </w:rPr>
        <w:t>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месяца.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3"/>
        <w:numPr>
          <w:ilvl w:val="2"/>
          <w:numId w:val="18"/>
        </w:numPr>
        <w:spacing w:before="1"/>
        <w:ind w:left="0" w:right="106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Документация системы управления охраной труда в </w:t>
      </w:r>
      <w:r w:rsidR="000029C1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включает: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5"/>
        </w:tabs>
        <w:spacing w:line="242" w:lineRule="auto"/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материалы по лицензированию отдельных видов деятельности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7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правила внутреннего трудового распорядка для работников</w:t>
      </w:r>
      <w:r w:rsidRPr="00DC67DC">
        <w:rPr>
          <w:spacing w:val="-10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приказы директора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по личному составу и личные дела работников;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положение об организации работы по охране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40"/>
        </w:tabs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приказ Директора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о назначении лиц, ответственных за проведение работ с повышенной опасностью, за организацию безопасной работы;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5"/>
        </w:tabs>
        <w:spacing w:before="1"/>
        <w:ind w:right="106" w:firstLine="566"/>
        <w:rPr>
          <w:sz w:val="24"/>
          <w:szCs w:val="24"/>
        </w:rPr>
      </w:pPr>
      <w:r w:rsidRPr="00DC67DC">
        <w:rPr>
          <w:sz w:val="24"/>
          <w:szCs w:val="24"/>
        </w:rPr>
        <w:t>протокол собрания профессионального союза по выборам уполномоченных лиц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приказ директора о создании комиссии по охране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протоколы проверки знаний по охране труда</w:t>
      </w:r>
      <w:r w:rsidRPr="00DC67DC">
        <w:rPr>
          <w:spacing w:val="-2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80"/>
        </w:tabs>
        <w:spacing w:before="2"/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план организационно-технических мероприятий по улучшению условий и охраны труда, здоровья работающих и лиц, проходящих производственную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практику;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технический паспорт на здания</w:t>
      </w:r>
      <w:r w:rsidRPr="00DC67DC">
        <w:rPr>
          <w:spacing w:val="-1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журнал технической эксплуатации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здания;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акты общего технического осмотра зданий и сооружений</w:t>
      </w:r>
      <w:r w:rsidRPr="00DC67DC">
        <w:rPr>
          <w:spacing w:val="-6"/>
          <w:sz w:val="24"/>
          <w:szCs w:val="24"/>
        </w:rPr>
        <w:t xml:space="preserve">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 xml:space="preserve">акт готовности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материалы по проведению специальной оценки условий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1011"/>
          <w:tab w:val="left" w:pos="1012"/>
          <w:tab w:val="left" w:pos="2557"/>
          <w:tab w:val="left" w:pos="3919"/>
          <w:tab w:val="left" w:pos="5960"/>
          <w:tab w:val="left" w:pos="7326"/>
          <w:tab w:val="left" w:pos="9017"/>
        </w:tabs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протоколы</w:t>
      </w:r>
      <w:r w:rsidRPr="00DC67DC">
        <w:rPr>
          <w:sz w:val="24"/>
          <w:szCs w:val="24"/>
        </w:rPr>
        <w:tab/>
        <w:t>проверки</w:t>
      </w:r>
      <w:r w:rsidRPr="00DC67DC">
        <w:rPr>
          <w:sz w:val="24"/>
          <w:szCs w:val="24"/>
        </w:rPr>
        <w:tab/>
        <w:t>сопротивления</w:t>
      </w:r>
      <w:r w:rsidRPr="00DC67DC">
        <w:rPr>
          <w:sz w:val="24"/>
          <w:szCs w:val="24"/>
        </w:rPr>
        <w:tab/>
        <w:t>изоляции</w:t>
      </w:r>
      <w:r w:rsidRPr="00DC67DC">
        <w:rPr>
          <w:sz w:val="24"/>
          <w:szCs w:val="24"/>
        </w:rPr>
        <w:tab/>
        <w:t>электросети</w:t>
      </w:r>
      <w:r w:rsidRPr="00DC67DC">
        <w:rPr>
          <w:sz w:val="24"/>
          <w:szCs w:val="24"/>
        </w:rPr>
        <w:tab/>
      </w:r>
      <w:r w:rsidRPr="00DC67DC">
        <w:rPr>
          <w:spacing w:val="-17"/>
          <w:sz w:val="24"/>
          <w:szCs w:val="24"/>
        </w:rPr>
        <w:t xml:space="preserve">и </w:t>
      </w:r>
      <w:r w:rsidRPr="00DC67DC">
        <w:rPr>
          <w:sz w:val="24"/>
          <w:szCs w:val="24"/>
        </w:rPr>
        <w:t>заземления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оборудования;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jc w:val="left"/>
        <w:rPr>
          <w:i/>
          <w:sz w:val="24"/>
          <w:szCs w:val="24"/>
        </w:rPr>
      </w:pPr>
      <w:r w:rsidRPr="00DC67DC">
        <w:rPr>
          <w:sz w:val="24"/>
          <w:szCs w:val="24"/>
        </w:rPr>
        <w:t>акт гидравлического испытания (опрессовки) отопительной</w:t>
      </w:r>
      <w:r w:rsidRPr="00DC67DC">
        <w:rPr>
          <w:spacing w:val="-16"/>
          <w:sz w:val="24"/>
          <w:szCs w:val="24"/>
        </w:rPr>
        <w:t xml:space="preserve"> </w:t>
      </w:r>
      <w:r w:rsidRPr="00DC67DC">
        <w:rPr>
          <w:sz w:val="24"/>
          <w:szCs w:val="24"/>
        </w:rPr>
        <w:t>системы</w:t>
      </w:r>
      <w:r w:rsidRPr="00DC67DC">
        <w:rPr>
          <w:i/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  <w:tab w:val="left" w:pos="2705"/>
          <w:tab w:val="left" w:pos="5022"/>
          <w:tab w:val="left" w:pos="5636"/>
          <w:tab w:val="left" w:pos="8462"/>
        </w:tabs>
        <w:spacing w:line="242" w:lineRule="auto"/>
        <w:ind w:right="111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соглашение</w:t>
      </w:r>
      <w:r w:rsidRPr="00DC67DC">
        <w:rPr>
          <w:sz w:val="24"/>
          <w:szCs w:val="24"/>
        </w:rPr>
        <w:tab/>
        <w:t>администрации</w:t>
      </w:r>
      <w:r w:rsidRPr="00DC67DC">
        <w:rPr>
          <w:sz w:val="24"/>
          <w:szCs w:val="24"/>
        </w:rPr>
        <w:tab/>
        <w:t>и</w:t>
      </w:r>
      <w:r w:rsidRPr="00DC67DC">
        <w:rPr>
          <w:sz w:val="24"/>
          <w:szCs w:val="24"/>
        </w:rPr>
        <w:tab/>
        <w:t>профессионального</w:t>
      </w:r>
      <w:r w:rsidRPr="00DC67DC">
        <w:rPr>
          <w:sz w:val="24"/>
          <w:szCs w:val="24"/>
        </w:rPr>
        <w:tab/>
      </w:r>
      <w:r w:rsidRPr="00DC67DC">
        <w:rPr>
          <w:spacing w:val="-4"/>
          <w:sz w:val="24"/>
          <w:szCs w:val="24"/>
        </w:rPr>
        <w:t xml:space="preserve">союза </w:t>
      </w:r>
      <w:r w:rsidRPr="00DC67DC">
        <w:rPr>
          <w:sz w:val="24"/>
          <w:szCs w:val="24"/>
        </w:rPr>
        <w:t>(коллективный договор) по охране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8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акты проверки выполнения соглашения по охране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инструкции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учета инструкций по охране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учета выдачи инструкций по охране</w:t>
      </w:r>
      <w:r w:rsidRPr="00DC67DC">
        <w:rPr>
          <w:spacing w:val="-2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программа вводного инструктажа по охране</w:t>
      </w:r>
      <w:r w:rsidRPr="00DC67DC">
        <w:rPr>
          <w:spacing w:val="-2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right="113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программа первичных инструктажей по охране труда на рабочем месте;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7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программы обучения по охране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регистрации вводного инструктажа по охране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регистрации инструктажа по охране труда на рабочем</w:t>
      </w:r>
      <w:r w:rsidRPr="00DC67DC">
        <w:rPr>
          <w:spacing w:val="-23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месте;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06"/>
          <w:tab w:val="left" w:pos="2166"/>
          <w:tab w:val="left" w:pos="3976"/>
          <w:tab w:val="left" w:pos="5370"/>
          <w:tab w:val="left" w:pos="7325"/>
        </w:tabs>
        <w:ind w:right="107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список</w:t>
      </w:r>
      <w:r w:rsidRPr="00DC67DC">
        <w:rPr>
          <w:sz w:val="24"/>
          <w:szCs w:val="24"/>
        </w:rPr>
        <w:tab/>
        <w:t>работников</w:t>
      </w:r>
      <w:r w:rsidRPr="00DC67DC">
        <w:rPr>
          <w:sz w:val="24"/>
          <w:szCs w:val="24"/>
        </w:rPr>
        <w:tab/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,</w:t>
      </w:r>
      <w:r w:rsidRPr="00DC67DC">
        <w:rPr>
          <w:sz w:val="24"/>
          <w:szCs w:val="24"/>
        </w:rPr>
        <w:tab/>
        <w:t>подлежащих</w:t>
      </w:r>
      <w:r w:rsidRPr="00DC67DC">
        <w:rPr>
          <w:sz w:val="24"/>
          <w:szCs w:val="24"/>
        </w:rPr>
        <w:tab/>
      </w:r>
      <w:r w:rsidRPr="00DC67DC">
        <w:rPr>
          <w:spacing w:val="-1"/>
          <w:sz w:val="24"/>
          <w:szCs w:val="24"/>
        </w:rPr>
        <w:t xml:space="preserve">периодическим </w:t>
      </w:r>
      <w:r w:rsidRPr="00DC67DC">
        <w:rPr>
          <w:sz w:val="24"/>
          <w:szCs w:val="24"/>
        </w:rPr>
        <w:t>медицинским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осмотрам;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  <w:tab w:val="left" w:pos="2227"/>
          <w:tab w:val="left" w:pos="3824"/>
          <w:tab w:val="left" w:pos="4287"/>
          <w:tab w:val="left" w:pos="6025"/>
          <w:tab w:val="left" w:pos="7785"/>
        </w:tabs>
        <w:spacing w:before="1"/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перечень</w:t>
      </w:r>
      <w:r w:rsidRPr="00DC67DC">
        <w:rPr>
          <w:sz w:val="24"/>
          <w:szCs w:val="24"/>
        </w:rPr>
        <w:tab/>
        <w:t>профессий</w:t>
      </w:r>
      <w:r w:rsidRPr="00DC67DC">
        <w:rPr>
          <w:sz w:val="24"/>
          <w:szCs w:val="24"/>
        </w:rPr>
        <w:tab/>
        <w:t>и</w:t>
      </w:r>
      <w:r w:rsidRPr="00DC67DC">
        <w:rPr>
          <w:sz w:val="24"/>
          <w:szCs w:val="24"/>
        </w:rPr>
        <w:tab/>
        <w:t>должностей</w:t>
      </w:r>
      <w:r w:rsidRPr="00DC67DC">
        <w:rPr>
          <w:sz w:val="24"/>
          <w:szCs w:val="24"/>
        </w:rPr>
        <w:tab/>
        <w:t>работников,</w:t>
      </w:r>
      <w:r w:rsidRPr="00DC67DC">
        <w:rPr>
          <w:sz w:val="24"/>
          <w:szCs w:val="24"/>
        </w:rPr>
        <w:tab/>
      </w:r>
      <w:r w:rsidRPr="00DC67DC">
        <w:rPr>
          <w:spacing w:val="-4"/>
          <w:sz w:val="24"/>
          <w:szCs w:val="24"/>
        </w:rPr>
        <w:t xml:space="preserve">требующих </w:t>
      </w:r>
      <w:r w:rsidRPr="00DC67DC">
        <w:rPr>
          <w:sz w:val="24"/>
          <w:szCs w:val="24"/>
        </w:rPr>
        <w:t>присвоения I квалификационной группы по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электробезопасности;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журнал проверки знаний по технике безопасности у персонала с I группой по </w:t>
      </w:r>
      <w:r w:rsidRPr="00DC67DC">
        <w:rPr>
          <w:sz w:val="24"/>
          <w:szCs w:val="24"/>
        </w:rPr>
        <w:lastRenderedPageBreak/>
        <w:t>электробезопасности;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08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личные карточки учета и выдачи специальной одежды и средств индивидуальной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защиты;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left="668" w:right="1449" w:firstLine="0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регистрации несчастных случаев на производстве; и другие документы по охране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4"/>
        <w:ind w:left="0" w:firstLine="0"/>
        <w:rPr>
          <w:sz w:val="24"/>
          <w:szCs w:val="24"/>
        </w:rPr>
      </w:pPr>
    </w:p>
    <w:p w:rsidR="002614C0" w:rsidRPr="00155CE4" w:rsidRDefault="009D6205" w:rsidP="00155CE4">
      <w:pPr>
        <w:pStyle w:val="a4"/>
        <w:numPr>
          <w:ilvl w:val="2"/>
          <w:numId w:val="18"/>
        </w:numPr>
        <w:tabs>
          <w:tab w:val="left" w:pos="142"/>
        </w:tabs>
        <w:ind w:left="0" w:right="107" w:firstLine="0"/>
        <w:rPr>
          <w:sz w:val="24"/>
          <w:szCs w:val="24"/>
        </w:rPr>
      </w:pPr>
      <w:r w:rsidRPr="00155CE4">
        <w:rPr>
          <w:sz w:val="24"/>
          <w:szCs w:val="24"/>
        </w:rPr>
        <w:t xml:space="preserve">Копии документов учитывают и располагают в местах, доступных для ознакомления с ними работников </w:t>
      </w:r>
      <w:r w:rsidR="00A259C6" w:rsidRPr="00155CE4">
        <w:rPr>
          <w:sz w:val="24"/>
          <w:szCs w:val="24"/>
        </w:rPr>
        <w:t>ЦВР</w:t>
      </w:r>
      <w:r w:rsidRPr="00155CE4">
        <w:rPr>
          <w:sz w:val="24"/>
          <w:szCs w:val="24"/>
        </w:rPr>
        <w:t>. Отмененные документы изымают из обращения с принятием мер, исключающих их непреднамеренное использование в</w:t>
      </w:r>
      <w:r w:rsidRPr="00155CE4">
        <w:rPr>
          <w:spacing w:val="-2"/>
          <w:sz w:val="24"/>
          <w:szCs w:val="24"/>
        </w:rPr>
        <w:t xml:space="preserve"> </w:t>
      </w:r>
      <w:r w:rsidRPr="00155CE4">
        <w:rPr>
          <w:sz w:val="24"/>
          <w:szCs w:val="24"/>
        </w:rPr>
        <w:t>дальнейшем.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4"/>
        <w:numPr>
          <w:ilvl w:val="2"/>
          <w:numId w:val="18"/>
        </w:numPr>
        <w:tabs>
          <w:tab w:val="left" w:pos="142"/>
        </w:tabs>
        <w:ind w:left="0" w:right="115" w:firstLine="0"/>
        <w:rPr>
          <w:sz w:val="24"/>
          <w:szCs w:val="24"/>
        </w:rPr>
      </w:pPr>
      <w:r w:rsidRPr="00DC67DC">
        <w:rPr>
          <w:sz w:val="24"/>
          <w:szCs w:val="24"/>
        </w:rPr>
        <w:t>Записи по охране труда (журналы, протоколы, акты, отчеты) следует: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систематически вести и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оптимизировать;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оформлять так, чтобы можно было их легко</w:t>
      </w:r>
      <w:r w:rsidRPr="00DC67DC">
        <w:rPr>
          <w:spacing w:val="-13"/>
          <w:sz w:val="24"/>
          <w:szCs w:val="24"/>
        </w:rPr>
        <w:t xml:space="preserve"> </w:t>
      </w:r>
      <w:r w:rsidRPr="00DC67DC">
        <w:rPr>
          <w:sz w:val="24"/>
          <w:szCs w:val="24"/>
        </w:rPr>
        <w:t>определять;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хранить в соответствии с установленным определенным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сроком;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располагать в местах, удобных для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пользования.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155CE4">
      <w:pPr>
        <w:pStyle w:val="a4"/>
        <w:numPr>
          <w:ilvl w:val="2"/>
          <w:numId w:val="18"/>
        </w:numPr>
        <w:tabs>
          <w:tab w:val="left" w:pos="142"/>
        </w:tabs>
        <w:ind w:left="0" w:right="116" w:firstLine="0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Работники</w:t>
      </w:r>
      <w:r w:rsidRPr="00DC67DC">
        <w:rPr>
          <w:sz w:val="24"/>
          <w:szCs w:val="24"/>
        </w:rPr>
        <w:tab/>
        <w:t>должны</w:t>
      </w:r>
      <w:r w:rsidRPr="00DC67DC">
        <w:rPr>
          <w:sz w:val="24"/>
          <w:szCs w:val="24"/>
        </w:rPr>
        <w:tab/>
        <w:t>иметь</w:t>
      </w:r>
      <w:r w:rsidRPr="00DC67DC">
        <w:rPr>
          <w:sz w:val="24"/>
          <w:szCs w:val="24"/>
        </w:rPr>
        <w:tab/>
        <w:t>право</w:t>
      </w:r>
      <w:r w:rsidRPr="00DC67DC">
        <w:rPr>
          <w:sz w:val="24"/>
          <w:szCs w:val="24"/>
        </w:rPr>
        <w:tab/>
        <w:t>доступа</w:t>
      </w:r>
      <w:r w:rsidRPr="00DC67DC">
        <w:rPr>
          <w:sz w:val="24"/>
          <w:szCs w:val="24"/>
        </w:rPr>
        <w:tab/>
        <w:t>к</w:t>
      </w:r>
      <w:r w:rsidRPr="00DC67DC">
        <w:rPr>
          <w:sz w:val="24"/>
          <w:szCs w:val="24"/>
        </w:rPr>
        <w:tab/>
      </w:r>
      <w:r w:rsidRPr="00DC67DC">
        <w:rPr>
          <w:spacing w:val="-3"/>
          <w:sz w:val="24"/>
          <w:szCs w:val="24"/>
        </w:rPr>
        <w:t xml:space="preserve">записям, </w:t>
      </w:r>
      <w:r w:rsidRPr="00DC67DC">
        <w:rPr>
          <w:sz w:val="24"/>
          <w:szCs w:val="24"/>
        </w:rPr>
        <w:t>относящимся к их производственной деятельности и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здоровью.</w:t>
      </w:r>
    </w:p>
    <w:p w:rsidR="002614C0" w:rsidRPr="00DC67DC" w:rsidRDefault="002614C0" w:rsidP="00155CE4">
      <w:pPr>
        <w:pStyle w:val="a3"/>
        <w:spacing w:before="6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1"/>
        <w:numPr>
          <w:ilvl w:val="0"/>
          <w:numId w:val="18"/>
        </w:numPr>
        <w:tabs>
          <w:tab w:val="left" w:pos="1626"/>
        </w:tabs>
        <w:spacing w:line="322" w:lineRule="exact"/>
        <w:jc w:val="center"/>
        <w:rPr>
          <w:sz w:val="24"/>
          <w:szCs w:val="24"/>
        </w:rPr>
      </w:pPr>
      <w:r w:rsidRPr="00DC67DC">
        <w:rPr>
          <w:sz w:val="24"/>
          <w:szCs w:val="24"/>
        </w:rPr>
        <w:t>РАССЛЕДОВАНИЕ НЕСЧАСТНЫХ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СЛУЧАЕВ,</w:t>
      </w:r>
    </w:p>
    <w:p w:rsidR="002614C0" w:rsidRPr="00DC67DC" w:rsidRDefault="009D6205">
      <w:pPr>
        <w:ind w:left="2161" w:right="317" w:hanging="1847"/>
        <w:rPr>
          <w:b/>
          <w:sz w:val="24"/>
          <w:szCs w:val="24"/>
        </w:rPr>
      </w:pPr>
      <w:r w:rsidRPr="00DC67DC">
        <w:rPr>
          <w:b/>
          <w:sz w:val="24"/>
          <w:szCs w:val="24"/>
        </w:rPr>
        <w:t>ВОЗНИКНОВЕНИЯ ПРОФЕССИОНАЛЬНЫХ ЗАБОЛЕВАНИЙ И ИНЦИДЕНТОВ НА ПРОИЗВОДСТВЕ</w:t>
      </w:r>
    </w:p>
    <w:p w:rsidR="002614C0" w:rsidRPr="00DC67DC" w:rsidRDefault="002614C0">
      <w:pPr>
        <w:pStyle w:val="a3"/>
        <w:spacing w:before="5"/>
        <w:ind w:left="0" w:firstLine="0"/>
        <w:rPr>
          <w:b/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1"/>
          <w:numId w:val="3"/>
        </w:numPr>
        <w:tabs>
          <w:tab w:val="left" w:pos="142"/>
        </w:tabs>
        <w:ind w:left="0" w:right="113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Расследования возникновения и первопричин инцидентов несчастных случаев и профессиональных заболеваний на производстве направлены на выявление любых недостатков в системе управления охраной труда и должны быть документально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оформлены.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857FD5" w:rsidP="00857FD5">
      <w:pPr>
        <w:pStyle w:val="a4"/>
        <w:numPr>
          <w:ilvl w:val="1"/>
          <w:numId w:val="3"/>
        </w:numPr>
        <w:tabs>
          <w:tab w:val="left" w:pos="426"/>
        </w:tabs>
        <w:spacing w:before="1"/>
        <w:ind w:left="0" w:right="10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6205" w:rsidRPr="00DC67DC">
        <w:rPr>
          <w:sz w:val="24"/>
          <w:szCs w:val="24"/>
        </w:rPr>
        <w:t>Порядок расследования несчастных случаев на производстве установлен ст.ст. 227-231 ТК РФ и Положением об особенностях расследования несчастных случаев на производстве в отдельных отраслях и организациях, утвержденный постановлением Минтруда РФ от 24.10.2002 г. №</w:t>
      </w:r>
      <w:r w:rsidR="009D6205" w:rsidRPr="00DC67DC">
        <w:rPr>
          <w:spacing w:val="-4"/>
          <w:sz w:val="24"/>
          <w:szCs w:val="24"/>
        </w:rPr>
        <w:t xml:space="preserve"> </w:t>
      </w:r>
      <w:r w:rsidR="009D6205" w:rsidRPr="00DC67DC">
        <w:rPr>
          <w:sz w:val="24"/>
          <w:szCs w:val="24"/>
        </w:rPr>
        <w:t>73.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1"/>
          <w:numId w:val="3"/>
        </w:numPr>
        <w:tabs>
          <w:tab w:val="left" w:pos="567"/>
        </w:tabs>
        <w:ind w:left="0" w:right="116" w:firstLine="0"/>
        <w:rPr>
          <w:sz w:val="24"/>
          <w:szCs w:val="24"/>
        </w:rPr>
      </w:pPr>
      <w:r w:rsidRPr="00DC67DC">
        <w:rPr>
          <w:sz w:val="24"/>
          <w:szCs w:val="24"/>
        </w:rPr>
        <w:t>Результаты расследований доводят до сведения комиссии по охране труда для формулирования соответствующих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рекомендаций.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1"/>
          <w:numId w:val="19"/>
        </w:numPr>
        <w:tabs>
          <w:tab w:val="left" w:pos="142"/>
        </w:tabs>
        <w:ind w:left="0" w:right="110" w:firstLine="0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руководством и учитывают в деятельности по непрерывному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совершенствованию.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857FD5" w:rsidRDefault="009D6205" w:rsidP="00857FD5">
      <w:pPr>
        <w:pStyle w:val="a4"/>
        <w:numPr>
          <w:ilvl w:val="1"/>
          <w:numId w:val="18"/>
        </w:numPr>
        <w:tabs>
          <w:tab w:val="left" w:pos="142"/>
        </w:tabs>
        <w:ind w:left="0" w:right="112" w:firstLine="0"/>
        <w:rPr>
          <w:sz w:val="24"/>
          <w:szCs w:val="24"/>
        </w:rPr>
      </w:pPr>
      <w:r w:rsidRPr="00857FD5">
        <w:rPr>
          <w:sz w:val="24"/>
          <w:szCs w:val="24"/>
        </w:rPr>
        <w:t>Анализ несчастных случаев осуществляют с применением 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2614C0" w:rsidRPr="00DC67DC" w:rsidRDefault="002614C0">
      <w:pPr>
        <w:pStyle w:val="a3"/>
        <w:spacing w:before="6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1"/>
        <w:numPr>
          <w:ilvl w:val="0"/>
          <w:numId w:val="18"/>
        </w:numPr>
        <w:tabs>
          <w:tab w:val="left" w:pos="1973"/>
        </w:tabs>
        <w:jc w:val="center"/>
        <w:rPr>
          <w:sz w:val="24"/>
          <w:szCs w:val="24"/>
        </w:rPr>
      </w:pPr>
      <w:r w:rsidRPr="00DC67DC">
        <w:rPr>
          <w:sz w:val="24"/>
          <w:szCs w:val="24"/>
        </w:rPr>
        <w:t>ПРОФИЛАКТИЧЕСКИЕ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МЕРОПРИЯТИЯ</w:t>
      </w:r>
    </w:p>
    <w:p w:rsidR="002614C0" w:rsidRPr="00DC67DC" w:rsidRDefault="002614C0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1"/>
          <w:numId w:val="2"/>
        </w:numPr>
        <w:tabs>
          <w:tab w:val="left" w:pos="142"/>
        </w:tabs>
        <w:ind w:left="0" w:firstLine="0"/>
        <w:rPr>
          <w:sz w:val="24"/>
          <w:szCs w:val="24"/>
        </w:rPr>
      </w:pPr>
      <w:r w:rsidRPr="00DC67DC">
        <w:rPr>
          <w:sz w:val="24"/>
          <w:szCs w:val="24"/>
        </w:rPr>
        <w:t>Предупредительные и контролирующие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меры.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2"/>
          <w:numId w:val="2"/>
        </w:numPr>
        <w:tabs>
          <w:tab w:val="left" w:pos="142"/>
        </w:tabs>
        <w:spacing w:before="1"/>
        <w:ind w:left="0" w:right="110" w:firstLine="0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>Предупредительные и контролирующие меры целесообразно осуществлять в следующем порядке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приоритетности: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устранение опасности и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рисков;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ограничение опасности и рисков в их источнике путем использования технических средств коллективной защиты или организационных мер;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минимизация опасности и рисков путем применения безопасных производственных систем, а также меры административного ограничения суммарного времени контакта с вредными и опасными производственными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факторами;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в случае невозможности ограничения опасностей и рисков средствами коллективной защиты или организационными мерами работодатель бесплатно предоставляет соответствующие средства индивидуальной защиты, включая спецодежду, и принимает меры по обеспечению их применения и обязательному техническому обслуживанию.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2"/>
          <w:numId w:val="2"/>
        </w:numPr>
        <w:tabs>
          <w:tab w:val="left" w:pos="142"/>
        </w:tabs>
        <w:ind w:left="0" w:right="113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Устанавливаются процедуры или мероприятия по предупреждению  и  минимизации  опасностей  и  рисков, обеспечивающие определение опасностей и оценку рисков на рабочих местах;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 w:rsidP="00857FD5">
      <w:pPr>
        <w:pStyle w:val="a4"/>
        <w:numPr>
          <w:ilvl w:val="2"/>
          <w:numId w:val="2"/>
        </w:numPr>
        <w:tabs>
          <w:tab w:val="left" w:pos="142"/>
        </w:tabs>
        <w:spacing w:line="242" w:lineRule="auto"/>
        <w:ind w:left="0" w:right="113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Процесс выбора квалифицированных поставщиков должен содержать:</w:t>
      </w:r>
    </w:p>
    <w:p w:rsidR="002614C0" w:rsidRPr="00DC67DC" w:rsidRDefault="002614C0">
      <w:pPr>
        <w:pStyle w:val="a3"/>
        <w:spacing w:before="6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оценку способности поставщика поставлять сертифицированное оборудование и материалы, измерительную технику, средства защиты, средства индивидуальной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защиты;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оценку полноты и достоверности предоставленной информации по опасным свойствам продукции и мерам по безопасному обращению с</w:t>
      </w:r>
      <w:r w:rsidRPr="00DC67DC">
        <w:rPr>
          <w:spacing w:val="-23"/>
          <w:sz w:val="24"/>
          <w:szCs w:val="24"/>
        </w:rPr>
        <w:t xml:space="preserve"> </w:t>
      </w:r>
      <w:r w:rsidRPr="00DC67DC">
        <w:rPr>
          <w:sz w:val="24"/>
          <w:szCs w:val="24"/>
        </w:rPr>
        <w:t>ней;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58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определение, оценку и включение в условия договора материально- технического снабжения требований заказчика на поставки сертифицированных оборудования и материалов, измерительной техники, средств защиты, рабочей одежды и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обуви;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7" w:firstLine="566"/>
        <w:rPr>
          <w:sz w:val="24"/>
          <w:szCs w:val="24"/>
        </w:rPr>
      </w:pPr>
      <w:r w:rsidRPr="00DC67DC">
        <w:rPr>
          <w:sz w:val="24"/>
          <w:szCs w:val="24"/>
        </w:rPr>
        <w:t>определение и оценку требований законов и иных нормативных правовых актов, а также требований организации по охране труда до приобретения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продукции;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входной контроль безопасности поставляемой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продукции;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06" w:firstLine="566"/>
        <w:rPr>
          <w:sz w:val="24"/>
          <w:szCs w:val="24"/>
        </w:rPr>
      </w:pPr>
      <w:r w:rsidRPr="00DC67DC">
        <w:rPr>
          <w:sz w:val="24"/>
          <w:szCs w:val="24"/>
        </w:rPr>
        <w:t>выполнение предъявленных требований до использования приобретаемой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продукции;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требования по своевременному внесению изменений в документацию.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 w:rsidP="00032655">
      <w:pPr>
        <w:pStyle w:val="1"/>
        <w:numPr>
          <w:ilvl w:val="0"/>
          <w:numId w:val="18"/>
        </w:numPr>
        <w:tabs>
          <w:tab w:val="left" w:pos="1980"/>
        </w:tabs>
        <w:jc w:val="center"/>
        <w:rPr>
          <w:sz w:val="24"/>
          <w:szCs w:val="24"/>
        </w:rPr>
      </w:pPr>
      <w:r w:rsidRPr="00DC67DC">
        <w:rPr>
          <w:sz w:val="24"/>
          <w:szCs w:val="24"/>
        </w:rPr>
        <w:t>КОНТРОЛЬ СИСТЕМЫ ОХРАНЫ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2614C0" w:rsidRPr="00DC67DC" w:rsidRDefault="009D6205" w:rsidP="00032655">
      <w:pPr>
        <w:pStyle w:val="a4"/>
        <w:numPr>
          <w:ilvl w:val="1"/>
          <w:numId w:val="1"/>
        </w:numPr>
        <w:tabs>
          <w:tab w:val="left" w:pos="142"/>
        </w:tabs>
        <w:ind w:left="0" w:right="106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Контроль по вопросам охраны труда в </w:t>
      </w:r>
      <w:r w:rsidR="000029C1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 осуществляется в соответствии с приведенным ниже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порядком.</w:t>
      </w:r>
    </w:p>
    <w:p w:rsidR="002614C0" w:rsidRPr="00DC67DC" w:rsidRDefault="009D6205" w:rsidP="00032655">
      <w:pPr>
        <w:pStyle w:val="a4"/>
        <w:numPr>
          <w:ilvl w:val="1"/>
          <w:numId w:val="1"/>
        </w:numPr>
        <w:tabs>
          <w:tab w:val="left" w:pos="142"/>
        </w:tabs>
        <w:spacing w:before="71"/>
        <w:ind w:left="0" w:right="113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Постоянный контроль за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 w:rsidP="00032655">
      <w:pPr>
        <w:pStyle w:val="a4"/>
        <w:numPr>
          <w:ilvl w:val="1"/>
          <w:numId w:val="1"/>
        </w:numPr>
        <w:tabs>
          <w:tab w:val="left" w:pos="0"/>
        </w:tabs>
        <w:ind w:left="0" w:firstLine="0"/>
        <w:rPr>
          <w:sz w:val="24"/>
          <w:szCs w:val="24"/>
        </w:rPr>
      </w:pPr>
      <w:r w:rsidRPr="00DC67DC">
        <w:rPr>
          <w:sz w:val="24"/>
          <w:szCs w:val="24"/>
        </w:rPr>
        <w:t>Проведение регулярных проверок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предполагает: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>двухступенчатый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контроль;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оперативный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контроль;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целевые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проверки;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внеплановые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проверки;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комплексные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проверки.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032655">
      <w:pPr>
        <w:pStyle w:val="a4"/>
        <w:numPr>
          <w:ilvl w:val="1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C67DC">
        <w:rPr>
          <w:sz w:val="24"/>
          <w:szCs w:val="24"/>
        </w:rPr>
        <w:t>Контроль за состоянием охраны труда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осуществляет: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21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I уровень контроля – руководитель структурного подразделения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05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II уровня контроля – директор, заместители директора </w:t>
      </w:r>
      <w:r w:rsidR="00A259C6" w:rsidRPr="00DC67DC">
        <w:rPr>
          <w:sz w:val="24"/>
          <w:szCs w:val="24"/>
        </w:rPr>
        <w:t>ЦВР</w:t>
      </w:r>
      <w:r w:rsidRPr="00DC67DC">
        <w:rPr>
          <w:sz w:val="24"/>
          <w:szCs w:val="24"/>
        </w:rPr>
        <w:t xml:space="preserve">, </w:t>
      </w:r>
      <w:r w:rsidR="000D37F2">
        <w:rPr>
          <w:sz w:val="24"/>
          <w:szCs w:val="24"/>
        </w:rPr>
        <w:t>ответственный</w:t>
      </w:r>
      <w:r w:rsidRPr="00DC67DC">
        <w:rPr>
          <w:sz w:val="24"/>
          <w:szCs w:val="24"/>
        </w:rPr>
        <w:t xml:space="preserve"> по охране</w:t>
      </w:r>
      <w:r w:rsidRPr="00DC67DC">
        <w:rPr>
          <w:spacing w:val="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sectPr w:rsidR="002614C0" w:rsidRPr="00DC67DC">
      <w:pgSz w:w="11910" w:h="16840"/>
      <w:pgMar w:top="1360" w:right="1020" w:bottom="1240" w:left="160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48A" w:rsidRDefault="00FF648A">
      <w:r>
        <w:separator/>
      </w:r>
    </w:p>
  </w:endnote>
  <w:endnote w:type="continuationSeparator" w:id="0">
    <w:p w:rsidR="00FF648A" w:rsidRDefault="00FF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4C0" w:rsidRDefault="007207A3">
    <w:pPr>
      <w:pStyle w:val="a3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57047C" wp14:editId="2C53C7C3">
              <wp:simplePos x="0" y="0"/>
              <wp:positionH relativeFrom="page">
                <wp:posOffset>3847465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4C0" w:rsidRDefault="009D620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B10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95pt;margin-top:778.1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ACZmP7gAAAADQEAAA8A&#10;AAAAAAAAAAAAAAAABgUAAGRycy9kb3ducmV2LnhtbFBLBQYAAAAABAAEAPMAAAATBgAAAAA=&#10;" filled="f" stroked="f">
              <v:textbox inset="0,0,0,0">
                <w:txbxContent>
                  <w:p w:rsidR="002614C0" w:rsidRDefault="009D620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B10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48A" w:rsidRDefault="00FF648A">
      <w:r>
        <w:separator/>
      </w:r>
    </w:p>
  </w:footnote>
  <w:footnote w:type="continuationSeparator" w:id="0">
    <w:p w:rsidR="00FF648A" w:rsidRDefault="00FF6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5AB"/>
    <w:multiLevelType w:val="multilevel"/>
    <w:tmpl w:val="4030FCC0"/>
    <w:lvl w:ilvl="0">
      <w:start w:val="5"/>
      <w:numFmt w:val="decimal"/>
      <w:lvlText w:val="%1"/>
      <w:lvlJc w:val="left"/>
      <w:pPr>
        <w:ind w:left="1160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0" w:hanging="4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65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1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4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7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0" w:hanging="701"/>
      </w:pPr>
      <w:rPr>
        <w:rFonts w:hint="default"/>
        <w:lang w:val="ru-RU" w:eastAsia="ru-RU" w:bidi="ru-RU"/>
      </w:rPr>
    </w:lvl>
  </w:abstractNum>
  <w:abstractNum w:abstractNumId="1">
    <w:nsid w:val="052B6726"/>
    <w:multiLevelType w:val="multilevel"/>
    <w:tmpl w:val="D9AE85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6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1800"/>
      </w:pPr>
      <w:rPr>
        <w:rFonts w:hint="default"/>
      </w:rPr>
    </w:lvl>
  </w:abstractNum>
  <w:abstractNum w:abstractNumId="2">
    <w:nsid w:val="079E6BD5"/>
    <w:multiLevelType w:val="multilevel"/>
    <w:tmpl w:val="C2FCEED0"/>
    <w:lvl w:ilvl="0">
      <w:start w:val="4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3">
    <w:nsid w:val="1222667E"/>
    <w:multiLevelType w:val="multilevel"/>
    <w:tmpl w:val="5DF858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3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28" w:hanging="1800"/>
      </w:pPr>
      <w:rPr>
        <w:rFonts w:hint="default"/>
      </w:rPr>
    </w:lvl>
  </w:abstractNum>
  <w:abstractNum w:abstractNumId="4">
    <w:nsid w:val="12A613AB"/>
    <w:multiLevelType w:val="multilevel"/>
    <w:tmpl w:val="4ACCFD58"/>
    <w:lvl w:ilvl="0">
      <w:start w:val="1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5">
    <w:nsid w:val="1AFE2B4D"/>
    <w:multiLevelType w:val="multilevel"/>
    <w:tmpl w:val="F1A4D20E"/>
    <w:lvl w:ilvl="0">
      <w:start w:val="6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6">
    <w:nsid w:val="21771B47"/>
    <w:multiLevelType w:val="multilevel"/>
    <w:tmpl w:val="7E8EA91C"/>
    <w:lvl w:ilvl="0">
      <w:start w:val="3"/>
      <w:numFmt w:val="decimal"/>
      <w:lvlText w:val="%1"/>
      <w:lvlJc w:val="left"/>
      <w:pPr>
        <w:ind w:left="102" w:hanging="701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701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55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701"/>
      </w:pPr>
      <w:rPr>
        <w:rFonts w:hint="default"/>
        <w:lang w:val="ru-RU" w:eastAsia="ru-RU" w:bidi="ru-RU"/>
      </w:rPr>
    </w:lvl>
  </w:abstractNum>
  <w:abstractNum w:abstractNumId="7">
    <w:nsid w:val="227A5A0A"/>
    <w:multiLevelType w:val="multilevel"/>
    <w:tmpl w:val="28BC1EE2"/>
    <w:lvl w:ilvl="0">
      <w:start w:val="3"/>
      <w:numFmt w:val="decimal"/>
      <w:lvlText w:val="%1"/>
      <w:lvlJc w:val="left"/>
      <w:pPr>
        <w:ind w:left="102" w:hanging="97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97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974"/>
        <w:jc w:val="left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109" w:hanging="9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774" w:hanging="9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9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9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9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974"/>
      </w:pPr>
      <w:rPr>
        <w:rFonts w:hint="default"/>
        <w:lang w:val="ru-RU" w:eastAsia="ru-RU" w:bidi="ru-RU"/>
      </w:rPr>
    </w:lvl>
  </w:abstractNum>
  <w:abstractNum w:abstractNumId="8">
    <w:nsid w:val="287B20A1"/>
    <w:multiLevelType w:val="multilevel"/>
    <w:tmpl w:val="D3DE9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20" w:hanging="1800"/>
      </w:pPr>
      <w:rPr>
        <w:rFonts w:hint="default"/>
      </w:rPr>
    </w:lvl>
  </w:abstractNum>
  <w:abstractNum w:abstractNumId="9">
    <w:nsid w:val="42364E67"/>
    <w:multiLevelType w:val="hybridMultilevel"/>
    <w:tmpl w:val="F0A0DA8A"/>
    <w:lvl w:ilvl="0" w:tplc="9D52CD4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3861F2">
      <w:numFmt w:val="bullet"/>
      <w:lvlText w:val="•"/>
      <w:lvlJc w:val="left"/>
      <w:pPr>
        <w:ind w:left="1018" w:hanging="164"/>
      </w:pPr>
      <w:rPr>
        <w:rFonts w:hint="default"/>
        <w:lang w:val="ru-RU" w:eastAsia="ru-RU" w:bidi="ru-RU"/>
      </w:rPr>
    </w:lvl>
    <w:lvl w:ilvl="2" w:tplc="07A802F2">
      <w:numFmt w:val="bullet"/>
      <w:lvlText w:val="•"/>
      <w:lvlJc w:val="left"/>
      <w:pPr>
        <w:ind w:left="1937" w:hanging="164"/>
      </w:pPr>
      <w:rPr>
        <w:rFonts w:hint="default"/>
        <w:lang w:val="ru-RU" w:eastAsia="ru-RU" w:bidi="ru-RU"/>
      </w:rPr>
    </w:lvl>
    <w:lvl w:ilvl="3" w:tplc="4AB8FB88">
      <w:numFmt w:val="bullet"/>
      <w:lvlText w:val="•"/>
      <w:lvlJc w:val="left"/>
      <w:pPr>
        <w:ind w:left="2855" w:hanging="164"/>
      </w:pPr>
      <w:rPr>
        <w:rFonts w:hint="default"/>
        <w:lang w:val="ru-RU" w:eastAsia="ru-RU" w:bidi="ru-RU"/>
      </w:rPr>
    </w:lvl>
    <w:lvl w:ilvl="4" w:tplc="4796BDC0">
      <w:numFmt w:val="bullet"/>
      <w:lvlText w:val="•"/>
      <w:lvlJc w:val="left"/>
      <w:pPr>
        <w:ind w:left="3774" w:hanging="164"/>
      </w:pPr>
      <w:rPr>
        <w:rFonts w:hint="default"/>
        <w:lang w:val="ru-RU" w:eastAsia="ru-RU" w:bidi="ru-RU"/>
      </w:rPr>
    </w:lvl>
    <w:lvl w:ilvl="5" w:tplc="EB3E436E">
      <w:numFmt w:val="bullet"/>
      <w:lvlText w:val="•"/>
      <w:lvlJc w:val="left"/>
      <w:pPr>
        <w:ind w:left="4693" w:hanging="164"/>
      </w:pPr>
      <w:rPr>
        <w:rFonts w:hint="default"/>
        <w:lang w:val="ru-RU" w:eastAsia="ru-RU" w:bidi="ru-RU"/>
      </w:rPr>
    </w:lvl>
    <w:lvl w:ilvl="6" w:tplc="448286C0">
      <w:numFmt w:val="bullet"/>
      <w:lvlText w:val="•"/>
      <w:lvlJc w:val="left"/>
      <w:pPr>
        <w:ind w:left="5611" w:hanging="164"/>
      </w:pPr>
      <w:rPr>
        <w:rFonts w:hint="default"/>
        <w:lang w:val="ru-RU" w:eastAsia="ru-RU" w:bidi="ru-RU"/>
      </w:rPr>
    </w:lvl>
    <w:lvl w:ilvl="7" w:tplc="F7869A08">
      <w:numFmt w:val="bullet"/>
      <w:lvlText w:val="•"/>
      <w:lvlJc w:val="left"/>
      <w:pPr>
        <w:ind w:left="6530" w:hanging="164"/>
      </w:pPr>
      <w:rPr>
        <w:rFonts w:hint="default"/>
        <w:lang w:val="ru-RU" w:eastAsia="ru-RU" w:bidi="ru-RU"/>
      </w:rPr>
    </w:lvl>
    <w:lvl w:ilvl="8" w:tplc="C8E46B08">
      <w:numFmt w:val="bullet"/>
      <w:lvlText w:val="•"/>
      <w:lvlJc w:val="left"/>
      <w:pPr>
        <w:ind w:left="7449" w:hanging="164"/>
      </w:pPr>
      <w:rPr>
        <w:rFonts w:hint="default"/>
        <w:lang w:val="ru-RU" w:eastAsia="ru-RU" w:bidi="ru-RU"/>
      </w:rPr>
    </w:lvl>
  </w:abstractNum>
  <w:abstractNum w:abstractNumId="10">
    <w:nsid w:val="459F3466"/>
    <w:multiLevelType w:val="multilevel"/>
    <w:tmpl w:val="8870ACF4"/>
    <w:lvl w:ilvl="0">
      <w:start w:val="3"/>
      <w:numFmt w:val="decimal"/>
      <w:lvlText w:val="%1."/>
      <w:lvlJc w:val="left"/>
      <w:pPr>
        <w:ind w:left="328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8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2" w:hanging="1800"/>
      </w:pPr>
      <w:rPr>
        <w:rFonts w:hint="default"/>
      </w:rPr>
    </w:lvl>
  </w:abstractNum>
  <w:abstractNum w:abstractNumId="11">
    <w:nsid w:val="49F33FCA"/>
    <w:multiLevelType w:val="multilevel"/>
    <w:tmpl w:val="39E0B1B6"/>
    <w:lvl w:ilvl="0">
      <w:start w:val="3"/>
      <w:numFmt w:val="decimal"/>
      <w:lvlText w:val="%1"/>
      <w:lvlJc w:val="left"/>
      <w:pPr>
        <w:ind w:left="1369" w:hanging="701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369" w:hanging="701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3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580" w:hanging="9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148" w:hanging="9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5" w:hanging="9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1" w:hanging="9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7" w:hanging="9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3" w:hanging="912"/>
      </w:pPr>
      <w:rPr>
        <w:rFonts w:hint="default"/>
        <w:lang w:val="ru-RU" w:eastAsia="ru-RU" w:bidi="ru-RU"/>
      </w:rPr>
    </w:lvl>
  </w:abstractNum>
  <w:abstractNum w:abstractNumId="12">
    <w:nsid w:val="4B955016"/>
    <w:multiLevelType w:val="hybridMultilevel"/>
    <w:tmpl w:val="2BACD248"/>
    <w:lvl w:ilvl="0" w:tplc="C5DE5988">
      <w:numFmt w:val="bullet"/>
      <w:lvlText w:val="-"/>
      <w:lvlJc w:val="left"/>
      <w:pPr>
        <w:ind w:left="10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5E4CF58">
      <w:numFmt w:val="bullet"/>
      <w:lvlText w:val="•"/>
      <w:lvlJc w:val="left"/>
      <w:pPr>
        <w:ind w:left="1018" w:hanging="353"/>
      </w:pPr>
      <w:rPr>
        <w:rFonts w:hint="default"/>
        <w:lang w:val="ru-RU" w:eastAsia="ru-RU" w:bidi="ru-RU"/>
      </w:rPr>
    </w:lvl>
    <w:lvl w:ilvl="2" w:tplc="F1363CD6">
      <w:numFmt w:val="bullet"/>
      <w:lvlText w:val="•"/>
      <w:lvlJc w:val="left"/>
      <w:pPr>
        <w:ind w:left="1937" w:hanging="353"/>
      </w:pPr>
      <w:rPr>
        <w:rFonts w:hint="default"/>
        <w:lang w:val="ru-RU" w:eastAsia="ru-RU" w:bidi="ru-RU"/>
      </w:rPr>
    </w:lvl>
    <w:lvl w:ilvl="3" w:tplc="71EE2E7A">
      <w:numFmt w:val="bullet"/>
      <w:lvlText w:val="•"/>
      <w:lvlJc w:val="left"/>
      <w:pPr>
        <w:ind w:left="2855" w:hanging="353"/>
      </w:pPr>
      <w:rPr>
        <w:rFonts w:hint="default"/>
        <w:lang w:val="ru-RU" w:eastAsia="ru-RU" w:bidi="ru-RU"/>
      </w:rPr>
    </w:lvl>
    <w:lvl w:ilvl="4" w:tplc="46E8A3FA">
      <w:numFmt w:val="bullet"/>
      <w:lvlText w:val="•"/>
      <w:lvlJc w:val="left"/>
      <w:pPr>
        <w:ind w:left="3774" w:hanging="353"/>
      </w:pPr>
      <w:rPr>
        <w:rFonts w:hint="default"/>
        <w:lang w:val="ru-RU" w:eastAsia="ru-RU" w:bidi="ru-RU"/>
      </w:rPr>
    </w:lvl>
    <w:lvl w:ilvl="5" w:tplc="5C28D1CA">
      <w:numFmt w:val="bullet"/>
      <w:lvlText w:val="•"/>
      <w:lvlJc w:val="left"/>
      <w:pPr>
        <w:ind w:left="4693" w:hanging="353"/>
      </w:pPr>
      <w:rPr>
        <w:rFonts w:hint="default"/>
        <w:lang w:val="ru-RU" w:eastAsia="ru-RU" w:bidi="ru-RU"/>
      </w:rPr>
    </w:lvl>
    <w:lvl w:ilvl="6" w:tplc="C3B45128">
      <w:numFmt w:val="bullet"/>
      <w:lvlText w:val="•"/>
      <w:lvlJc w:val="left"/>
      <w:pPr>
        <w:ind w:left="5611" w:hanging="353"/>
      </w:pPr>
      <w:rPr>
        <w:rFonts w:hint="default"/>
        <w:lang w:val="ru-RU" w:eastAsia="ru-RU" w:bidi="ru-RU"/>
      </w:rPr>
    </w:lvl>
    <w:lvl w:ilvl="7" w:tplc="D83E528A">
      <w:numFmt w:val="bullet"/>
      <w:lvlText w:val="•"/>
      <w:lvlJc w:val="left"/>
      <w:pPr>
        <w:ind w:left="6530" w:hanging="353"/>
      </w:pPr>
      <w:rPr>
        <w:rFonts w:hint="default"/>
        <w:lang w:val="ru-RU" w:eastAsia="ru-RU" w:bidi="ru-RU"/>
      </w:rPr>
    </w:lvl>
    <w:lvl w:ilvl="8" w:tplc="0526BCF0">
      <w:numFmt w:val="bullet"/>
      <w:lvlText w:val="•"/>
      <w:lvlJc w:val="left"/>
      <w:pPr>
        <w:ind w:left="7449" w:hanging="353"/>
      </w:pPr>
      <w:rPr>
        <w:rFonts w:hint="default"/>
        <w:lang w:val="ru-RU" w:eastAsia="ru-RU" w:bidi="ru-RU"/>
      </w:rPr>
    </w:lvl>
  </w:abstractNum>
  <w:abstractNum w:abstractNumId="13">
    <w:nsid w:val="504C45B1"/>
    <w:multiLevelType w:val="multilevel"/>
    <w:tmpl w:val="A63E46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7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51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28" w:hanging="1800"/>
      </w:pPr>
      <w:rPr>
        <w:rFonts w:hint="default"/>
      </w:rPr>
    </w:lvl>
  </w:abstractNum>
  <w:abstractNum w:abstractNumId="14">
    <w:nsid w:val="5C421921"/>
    <w:multiLevelType w:val="multilevel"/>
    <w:tmpl w:val="107247E4"/>
    <w:lvl w:ilvl="0">
      <w:start w:val="2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15">
    <w:nsid w:val="66C55782"/>
    <w:multiLevelType w:val="multilevel"/>
    <w:tmpl w:val="6C64A8AE"/>
    <w:lvl w:ilvl="0">
      <w:numFmt w:val="bullet"/>
      <w:lvlText w:val="o"/>
      <w:lvlJc w:val="left"/>
      <w:pPr>
        <w:ind w:left="1891" w:hanging="302"/>
      </w:pPr>
      <w:rPr>
        <w:rFonts w:ascii="Times New Roman" w:eastAsia="Times New Roman" w:hAnsi="Times New Roman" w:cs="Times New Roman" w:hint="default"/>
        <w:b/>
        <w:bCs/>
        <w:w w:val="100"/>
        <w:sz w:val="40"/>
        <w:szCs w:val="40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20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16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102" w:hanging="7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200" w:hanging="7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14" w:hanging="7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28" w:hanging="7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43" w:hanging="7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57" w:hanging="792"/>
      </w:pPr>
      <w:rPr>
        <w:rFonts w:hint="default"/>
        <w:lang w:val="ru-RU" w:eastAsia="ru-RU" w:bidi="ru-RU"/>
      </w:rPr>
    </w:lvl>
  </w:abstractNum>
  <w:abstractNum w:abstractNumId="16">
    <w:nsid w:val="6FA73743"/>
    <w:multiLevelType w:val="multilevel"/>
    <w:tmpl w:val="833E54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61269A0"/>
    <w:multiLevelType w:val="multilevel"/>
    <w:tmpl w:val="B55E6CA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B60676C"/>
    <w:multiLevelType w:val="hybridMultilevel"/>
    <w:tmpl w:val="C7FEEFDC"/>
    <w:lvl w:ilvl="0" w:tplc="5072BC76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72FE78">
      <w:numFmt w:val="bullet"/>
      <w:lvlText w:val="•"/>
      <w:lvlJc w:val="left"/>
      <w:pPr>
        <w:ind w:left="1018" w:hanging="233"/>
      </w:pPr>
      <w:rPr>
        <w:rFonts w:hint="default"/>
        <w:lang w:val="ru-RU" w:eastAsia="ru-RU" w:bidi="ru-RU"/>
      </w:rPr>
    </w:lvl>
    <w:lvl w:ilvl="2" w:tplc="0C4291DC">
      <w:numFmt w:val="bullet"/>
      <w:lvlText w:val="•"/>
      <w:lvlJc w:val="left"/>
      <w:pPr>
        <w:ind w:left="1937" w:hanging="233"/>
      </w:pPr>
      <w:rPr>
        <w:rFonts w:hint="default"/>
        <w:lang w:val="ru-RU" w:eastAsia="ru-RU" w:bidi="ru-RU"/>
      </w:rPr>
    </w:lvl>
    <w:lvl w:ilvl="3" w:tplc="2E54C3C8">
      <w:numFmt w:val="bullet"/>
      <w:lvlText w:val="•"/>
      <w:lvlJc w:val="left"/>
      <w:pPr>
        <w:ind w:left="2855" w:hanging="233"/>
      </w:pPr>
      <w:rPr>
        <w:rFonts w:hint="default"/>
        <w:lang w:val="ru-RU" w:eastAsia="ru-RU" w:bidi="ru-RU"/>
      </w:rPr>
    </w:lvl>
    <w:lvl w:ilvl="4" w:tplc="646A8FA2">
      <w:numFmt w:val="bullet"/>
      <w:lvlText w:val="•"/>
      <w:lvlJc w:val="left"/>
      <w:pPr>
        <w:ind w:left="3774" w:hanging="233"/>
      </w:pPr>
      <w:rPr>
        <w:rFonts w:hint="default"/>
        <w:lang w:val="ru-RU" w:eastAsia="ru-RU" w:bidi="ru-RU"/>
      </w:rPr>
    </w:lvl>
    <w:lvl w:ilvl="5" w:tplc="AC9C54DA">
      <w:numFmt w:val="bullet"/>
      <w:lvlText w:val="•"/>
      <w:lvlJc w:val="left"/>
      <w:pPr>
        <w:ind w:left="4693" w:hanging="233"/>
      </w:pPr>
      <w:rPr>
        <w:rFonts w:hint="default"/>
        <w:lang w:val="ru-RU" w:eastAsia="ru-RU" w:bidi="ru-RU"/>
      </w:rPr>
    </w:lvl>
    <w:lvl w:ilvl="6" w:tplc="81F66382">
      <w:numFmt w:val="bullet"/>
      <w:lvlText w:val="•"/>
      <w:lvlJc w:val="left"/>
      <w:pPr>
        <w:ind w:left="5611" w:hanging="233"/>
      </w:pPr>
      <w:rPr>
        <w:rFonts w:hint="default"/>
        <w:lang w:val="ru-RU" w:eastAsia="ru-RU" w:bidi="ru-RU"/>
      </w:rPr>
    </w:lvl>
    <w:lvl w:ilvl="7" w:tplc="F2FA0284">
      <w:numFmt w:val="bullet"/>
      <w:lvlText w:val="•"/>
      <w:lvlJc w:val="left"/>
      <w:pPr>
        <w:ind w:left="6530" w:hanging="233"/>
      </w:pPr>
      <w:rPr>
        <w:rFonts w:hint="default"/>
        <w:lang w:val="ru-RU" w:eastAsia="ru-RU" w:bidi="ru-RU"/>
      </w:rPr>
    </w:lvl>
    <w:lvl w:ilvl="8" w:tplc="EC6216F6">
      <w:numFmt w:val="bullet"/>
      <w:lvlText w:val="•"/>
      <w:lvlJc w:val="left"/>
      <w:pPr>
        <w:ind w:left="7449" w:hanging="233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1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18"/>
  </w:num>
  <w:num w:numId="11">
    <w:abstractNumId w:val="4"/>
  </w:num>
  <w:num w:numId="12">
    <w:abstractNumId w:val="15"/>
  </w:num>
  <w:num w:numId="13">
    <w:abstractNumId w:val="8"/>
  </w:num>
  <w:num w:numId="14">
    <w:abstractNumId w:val="10"/>
  </w:num>
  <w:num w:numId="15">
    <w:abstractNumId w:val="1"/>
  </w:num>
  <w:num w:numId="16">
    <w:abstractNumId w:val="3"/>
  </w:num>
  <w:num w:numId="17">
    <w:abstractNumId w:val="17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C0"/>
    <w:rsid w:val="000029C1"/>
    <w:rsid w:val="00032655"/>
    <w:rsid w:val="000D37F2"/>
    <w:rsid w:val="00155CE4"/>
    <w:rsid w:val="001C7B10"/>
    <w:rsid w:val="00247228"/>
    <w:rsid w:val="002614C0"/>
    <w:rsid w:val="00384E71"/>
    <w:rsid w:val="00532295"/>
    <w:rsid w:val="005C1CE5"/>
    <w:rsid w:val="007207A3"/>
    <w:rsid w:val="00786C92"/>
    <w:rsid w:val="007945B5"/>
    <w:rsid w:val="00857FD5"/>
    <w:rsid w:val="008D6BEA"/>
    <w:rsid w:val="009D6205"/>
    <w:rsid w:val="00A259C6"/>
    <w:rsid w:val="00BA7A58"/>
    <w:rsid w:val="00CA45D7"/>
    <w:rsid w:val="00D37EA4"/>
    <w:rsid w:val="00DC67DC"/>
    <w:rsid w:val="00DE11B2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4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22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29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4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22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29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2745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Лейсан</cp:lastModifiedBy>
  <cp:revision>2</cp:revision>
  <cp:lastPrinted>2020-04-29T07:02:00Z</cp:lastPrinted>
  <dcterms:created xsi:type="dcterms:W3CDTF">2020-04-29T09:51:00Z</dcterms:created>
  <dcterms:modified xsi:type="dcterms:W3CDTF">2020-04-29T09:51:00Z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2020-04-16T00:00:00Z</vt:filetime>
  </property>
</Properties>
</file>